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625" w:rsidRDefault="005F4625" w:rsidP="00F27589">
      <w:pPr>
        <w:pStyle w:val="Heading2"/>
        <w:jc w:val="right"/>
        <w:rPr>
          <w:rFonts w:asciiTheme="minorHAnsi" w:hAnsiTheme="minorHAnsi" w:cstheme="minorHAnsi"/>
          <w:i w:val="0"/>
          <w:iCs w:val="0"/>
          <w:sz w:val="20"/>
          <w:szCs w:val="20"/>
        </w:rPr>
      </w:pPr>
      <w:r w:rsidRPr="00011AA8">
        <w:rPr>
          <w:rFonts w:asciiTheme="minorHAnsi" w:hAnsiTheme="minorHAnsi" w:cstheme="minorHAnsi"/>
          <w:i w:val="0"/>
          <w:iCs w:val="0"/>
          <w:sz w:val="20"/>
          <w:szCs w:val="20"/>
        </w:rPr>
        <w:t>Anexa</w:t>
      </w:r>
      <w:r w:rsidR="00F27589">
        <w:rPr>
          <w:rFonts w:asciiTheme="minorHAnsi" w:hAnsiTheme="minorHAnsi" w:cstheme="minorHAnsi"/>
          <w:i w:val="0"/>
          <w:iCs w:val="0"/>
          <w:sz w:val="20"/>
          <w:szCs w:val="20"/>
        </w:rPr>
        <w:t xml:space="preserve"> 1</w:t>
      </w:r>
    </w:p>
    <w:p w:rsidR="00E86F0D" w:rsidRPr="00011AA8" w:rsidRDefault="00E86F0D" w:rsidP="00F27589">
      <w:pPr>
        <w:pStyle w:val="Heading2"/>
        <w:jc w:val="right"/>
        <w:rPr>
          <w:rFonts w:asciiTheme="minorHAnsi" w:hAnsiTheme="minorHAnsi" w:cstheme="minorHAnsi"/>
          <w:i w:val="0"/>
          <w:iCs w:val="0"/>
          <w:sz w:val="20"/>
          <w:szCs w:val="20"/>
        </w:rPr>
      </w:pPr>
      <w:r>
        <w:rPr>
          <w:rFonts w:asciiTheme="minorHAnsi" w:hAnsiTheme="minorHAnsi" w:cstheme="minorHAnsi"/>
          <w:i w:val="0"/>
          <w:iCs w:val="0"/>
          <w:sz w:val="20"/>
          <w:szCs w:val="20"/>
        </w:rPr>
        <w:t>La HCJ nr.___________/________________</w:t>
      </w:r>
    </w:p>
    <w:p w:rsidR="009477F0" w:rsidRDefault="009477F0" w:rsidP="005F4625">
      <w:pPr>
        <w:pStyle w:val="Heading2"/>
        <w:jc w:val="center"/>
        <w:rPr>
          <w:rFonts w:asciiTheme="minorHAnsi" w:hAnsiTheme="minorHAnsi" w:cstheme="minorHAnsi"/>
          <w:i w:val="0"/>
          <w:iCs w:val="0"/>
          <w:sz w:val="20"/>
          <w:szCs w:val="20"/>
        </w:rPr>
      </w:pPr>
    </w:p>
    <w:p w:rsidR="009477F0" w:rsidRDefault="009477F0" w:rsidP="005F4625">
      <w:pPr>
        <w:pStyle w:val="Heading2"/>
        <w:jc w:val="center"/>
        <w:rPr>
          <w:rFonts w:asciiTheme="minorHAnsi" w:hAnsiTheme="minorHAnsi" w:cstheme="minorHAnsi"/>
          <w:i w:val="0"/>
          <w:iCs w:val="0"/>
          <w:sz w:val="20"/>
          <w:szCs w:val="20"/>
        </w:rPr>
      </w:pPr>
    </w:p>
    <w:p w:rsidR="005F4625" w:rsidRPr="00011AA8" w:rsidRDefault="005F4625" w:rsidP="005F4625">
      <w:pPr>
        <w:pStyle w:val="Heading2"/>
        <w:jc w:val="center"/>
        <w:rPr>
          <w:rFonts w:asciiTheme="minorHAnsi" w:hAnsiTheme="minorHAnsi" w:cstheme="minorHAnsi"/>
          <w:i w:val="0"/>
          <w:iCs w:val="0"/>
          <w:sz w:val="20"/>
          <w:szCs w:val="20"/>
        </w:rPr>
      </w:pPr>
      <w:r w:rsidRPr="00011AA8">
        <w:rPr>
          <w:rFonts w:asciiTheme="minorHAnsi" w:hAnsiTheme="minorHAnsi" w:cstheme="minorHAnsi"/>
          <w:i w:val="0"/>
          <w:iCs w:val="0"/>
          <w:sz w:val="20"/>
          <w:szCs w:val="20"/>
        </w:rPr>
        <w:t>privind modificarea Calendarului de aplicare a unor măsuri</w:t>
      </w:r>
      <w:r w:rsidR="00011AA8" w:rsidRPr="00011AA8">
        <w:rPr>
          <w:rFonts w:asciiTheme="minorHAnsi" w:hAnsiTheme="minorHAnsi" w:cstheme="minorHAnsi"/>
          <w:i w:val="0"/>
          <w:iCs w:val="0"/>
          <w:sz w:val="20"/>
          <w:szCs w:val="20"/>
        </w:rPr>
        <w:t xml:space="preserve"> din </w:t>
      </w:r>
    </w:p>
    <w:p w:rsidR="00011AA8" w:rsidRPr="00011AA8" w:rsidRDefault="005F4625" w:rsidP="00011AA8">
      <w:pPr>
        <w:pStyle w:val="Heading2"/>
        <w:jc w:val="center"/>
        <w:rPr>
          <w:rFonts w:asciiTheme="minorHAnsi" w:hAnsiTheme="minorHAnsi" w:cstheme="minorHAnsi"/>
          <w:i w:val="0"/>
          <w:iCs w:val="0"/>
          <w:sz w:val="20"/>
          <w:szCs w:val="20"/>
        </w:rPr>
      </w:pPr>
      <w:r w:rsidRPr="00011AA8">
        <w:rPr>
          <w:rFonts w:asciiTheme="minorHAnsi" w:hAnsiTheme="minorHAnsi" w:cstheme="minorHAnsi"/>
          <w:i w:val="0"/>
          <w:iCs w:val="0"/>
          <w:sz w:val="20"/>
          <w:szCs w:val="20"/>
        </w:rPr>
        <w:t>Planului de Menţinere a Calităţii Aerului în județul Argeș 2020-2024, aprobat prin Hotărârea Consiliul Județean Argeș nr. 140 din 27.05.2020</w:t>
      </w:r>
    </w:p>
    <w:tbl>
      <w:tblPr>
        <w:tblpPr w:leftFromText="180" w:rightFromText="180" w:vertAnchor="page" w:horzAnchor="page" w:tblpX="2010" w:tblpY="27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3"/>
        <w:gridCol w:w="22"/>
        <w:gridCol w:w="5082"/>
        <w:gridCol w:w="2693"/>
        <w:gridCol w:w="4962"/>
      </w:tblGrid>
      <w:tr w:rsidR="00011AA8" w:rsidRPr="009477F0" w:rsidTr="00011AA8">
        <w:trPr>
          <w:trHeight w:val="345"/>
          <w:tblHeader/>
        </w:trPr>
        <w:tc>
          <w:tcPr>
            <w:tcW w:w="1383" w:type="dxa"/>
            <w:shd w:val="clear" w:color="auto" w:fill="C6D9F1"/>
            <w:vAlign w:val="center"/>
          </w:tcPr>
          <w:p w:rsidR="00011AA8" w:rsidRPr="009477F0" w:rsidRDefault="00011AA8" w:rsidP="00011AA8">
            <w:pPr>
              <w:ind w:left="57"/>
              <w:jc w:val="center"/>
              <w:rPr>
                <w:b/>
                <w:sz w:val="16"/>
                <w:szCs w:val="16"/>
              </w:rPr>
            </w:pPr>
            <w:r w:rsidRPr="009477F0">
              <w:rPr>
                <w:b/>
                <w:sz w:val="16"/>
                <w:szCs w:val="16"/>
              </w:rPr>
              <w:t>Cod măsuri</w:t>
            </w:r>
          </w:p>
        </w:tc>
        <w:tc>
          <w:tcPr>
            <w:tcW w:w="5104" w:type="dxa"/>
            <w:gridSpan w:val="2"/>
            <w:shd w:val="clear" w:color="auto" w:fill="C6D9F1"/>
            <w:vAlign w:val="center"/>
          </w:tcPr>
          <w:p w:rsidR="00011AA8" w:rsidRPr="009477F0" w:rsidRDefault="00011AA8" w:rsidP="00011AA8">
            <w:pPr>
              <w:ind w:left="57"/>
              <w:jc w:val="center"/>
              <w:rPr>
                <w:b/>
                <w:sz w:val="16"/>
                <w:szCs w:val="16"/>
              </w:rPr>
            </w:pPr>
            <w:r w:rsidRPr="009477F0">
              <w:rPr>
                <w:b/>
                <w:sz w:val="16"/>
                <w:szCs w:val="16"/>
              </w:rPr>
              <w:t>Măsura</w:t>
            </w:r>
          </w:p>
        </w:tc>
        <w:tc>
          <w:tcPr>
            <w:tcW w:w="2693" w:type="dxa"/>
            <w:shd w:val="clear" w:color="auto" w:fill="C6D9F1"/>
            <w:vAlign w:val="center"/>
          </w:tcPr>
          <w:p w:rsidR="00011AA8" w:rsidRPr="009477F0" w:rsidRDefault="00011AA8" w:rsidP="00011AA8">
            <w:pPr>
              <w:ind w:left="57"/>
              <w:jc w:val="center"/>
              <w:rPr>
                <w:b/>
                <w:sz w:val="16"/>
                <w:szCs w:val="16"/>
              </w:rPr>
            </w:pPr>
            <w:r w:rsidRPr="009477F0">
              <w:rPr>
                <w:b/>
                <w:sz w:val="16"/>
                <w:szCs w:val="16"/>
              </w:rPr>
              <w:t>Responsabil</w:t>
            </w:r>
          </w:p>
        </w:tc>
        <w:tc>
          <w:tcPr>
            <w:tcW w:w="4962" w:type="dxa"/>
            <w:shd w:val="clear" w:color="auto" w:fill="C6D9F1"/>
            <w:vAlign w:val="center"/>
          </w:tcPr>
          <w:p w:rsidR="00011AA8" w:rsidRPr="009477F0" w:rsidRDefault="00011AA8" w:rsidP="00011AA8">
            <w:pPr>
              <w:ind w:left="57"/>
              <w:jc w:val="center"/>
              <w:rPr>
                <w:b/>
                <w:sz w:val="16"/>
                <w:szCs w:val="16"/>
              </w:rPr>
            </w:pPr>
            <w:r w:rsidRPr="009477F0">
              <w:rPr>
                <w:b/>
                <w:sz w:val="16"/>
                <w:szCs w:val="16"/>
              </w:rPr>
              <w:t>Termen realizare</w:t>
            </w:r>
          </w:p>
        </w:tc>
      </w:tr>
      <w:tr w:rsidR="00011AA8" w:rsidRPr="009477F0" w:rsidTr="00011AA8">
        <w:trPr>
          <w:trHeight w:val="105"/>
        </w:trPr>
        <w:tc>
          <w:tcPr>
            <w:tcW w:w="14142" w:type="dxa"/>
            <w:gridSpan w:val="5"/>
            <w:shd w:val="clear" w:color="auto" w:fill="C6D9F1"/>
            <w:vAlign w:val="center"/>
          </w:tcPr>
          <w:p w:rsidR="00011AA8" w:rsidRPr="009477F0" w:rsidRDefault="00011AA8" w:rsidP="00011AA8">
            <w:pPr>
              <w:ind w:left="57"/>
              <w:rPr>
                <w:b/>
                <w:sz w:val="16"/>
                <w:szCs w:val="16"/>
              </w:rPr>
            </w:pPr>
            <w:r w:rsidRPr="009477F0">
              <w:rPr>
                <w:b/>
                <w:sz w:val="16"/>
                <w:szCs w:val="16"/>
              </w:rPr>
              <w:t>MĂSURI ALE SCENARIULUI  DE BAZĂ -  SECTOR  ENERGIE – instalații mici de ardere (rezidențial, comercial, clădiri administrație)</w:t>
            </w:r>
          </w:p>
        </w:tc>
      </w:tr>
      <w:tr w:rsidR="00011AA8" w:rsidRPr="009477F0" w:rsidTr="00011AA8">
        <w:trPr>
          <w:trHeight w:val="266"/>
        </w:trPr>
        <w:tc>
          <w:tcPr>
            <w:tcW w:w="1383" w:type="dxa"/>
            <w:vAlign w:val="center"/>
          </w:tcPr>
          <w:p w:rsidR="00011AA8" w:rsidRPr="009477F0" w:rsidRDefault="00011AA8" w:rsidP="00011AA8">
            <w:pPr>
              <w:ind w:left="57"/>
              <w:rPr>
                <w:b/>
                <w:sz w:val="16"/>
                <w:szCs w:val="16"/>
              </w:rPr>
            </w:pPr>
            <w:r w:rsidRPr="009477F0">
              <w:rPr>
                <w:b/>
                <w:sz w:val="16"/>
                <w:szCs w:val="16"/>
              </w:rPr>
              <w:t>E1</w:t>
            </w:r>
          </w:p>
        </w:tc>
        <w:tc>
          <w:tcPr>
            <w:tcW w:w="12759" w:type="dxa"/>
            <w:gridSpan w:val="4"/>
            <w:tcBorders>
              <w:bottom w:val="single" w:sz="4" w:space="0" w:color="auto"/>
            </w:tcBorders>
            <w:vAlign w:val="center"/>
          </w:tcPr>
          <w:p w:rsidR="00011AA8" w:rsidRPr="009477F0" w:rsidRDefault="00011AA8" w:rsidP="00011AA8">
            <w:pPr>
              <w:ind w:left="57"/>
              <w:rPr>
                <w:b/>
                <w:sz w:val="16"/>
                <w:szCs w:val="16"/>
              </w:rPr>
            </w:pPr>
            <w:r w:rsidRPr="009477F0">
              <w:rPr>
                <w:b/>
                <w:sz w:val="16"/>
                <w:szCs w:val="16"/>
              </w:rPr>
              <w:t>Eficientizare energetica și reducerea consumului de combustibili prin reabilitare termica clădiri și modernizare instalații de încălzire</w:t>
            </w:r>
          </w:p>
          <w:p w:rsidR="00011AA8" w:rsidRPr="009477F0" w:rsidRDefault="00011AA8" w:rsidP="00011AA8">
            <w:pPr>
              <w:ind w:left="57"/>
              <w:rPr>
                <w:b/>
                <w:sz w:val="16"/>
                <w:szCs w:val="16"/>
              </w:rPr>
            </w:pPr>
          </w:p>
        </w:tc>
      </w:tr>
      <w:tr w:rsidR="00011AA8" w:rsidRPr="009477F0" w:rsidTr="00011AA8">
        <w:trPr>
          <w:trHeight w:val="232"/>
        </w:trPr>
        <w:tc>
          <w:tcPr>
            <w:tcW w:w="1383" w:type="dxa"/>
            <w:vMerge w:val="restart"/>
            <w:vAlign w:val="center"/>
          </w:tcPr>
          <w:p w:rsidR="00011AA8" w:rsidRPr="009477F0" w:rsidRDefault="00011AA8" w:rsidP="00011AA8">
            <w:pPr>
              <w:ind w:left="57"/>
              <w:rPr>
                <w:sz w:val="16"/>
                <w:szCs w:val="16"/>
              </w:rPr>
            </w:pPr>
            <w:r w:rsidRPr="009477F0">
              <w:rPr>
                <w:sz w:val="16"/>
                <w:szCs w:val="16"/>
              </w:rPr>
              <w:t>E1-1</w:t>
            </w:r>
          </w:p>
        </w:tc>
        <w:tc>
          <w:tcPr>
            <w:tcW w:w="5104" w:type="dxa"/>
            <w:gridSpan w:val="2"/>
            <w:tcBorders>
              <w:bottom w:val="single" w:sz="4" w:space="0" w:color="auto"/>
            </w:tcBorders>
            <w:vAlign w:val="center"/>
          </w:tcPr>
          <w:p w:rsidR="00011AA8" w:rsidRPr="009477F0" w:rsidRDefault="00011AA8" w:rsidP="00011AA8">
            <w:pPr>
              <w:ind w:left="57"/>
              <w:rPr>
                <w:b/>
                <w:sz w:val="16"/>
                <w:szCs w:val="16"/>
              </w:rPr>
            </w:pPr>
            <w:r w:rsidRPr="009477F0">
              <w:rPr>
                <w:b/>
                <w:sz w:val="16"/>
                <w:szCs w:val="16"/>
              </w:rPr>
              <w:t xml:space="preserve">JUDEȚUL ARGEȘ </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Președintele Consiliului</w:t>
            </w:r>
          </w:p>
          <w:p w:rsidR="00011AA8" w:rsidRPr="009477F0" w:rsidRDefault="00011AA8" w:rsidP="00011AA8">
            <w:pPr>
              <w:ind w:left="57"/>
              <w:jc w:val="center"/>
              <w:rPr>
                <w:sz w:val="16"/>
                <w:szCs w:val="16"/>
              </w:rPr>
            </w:pPr>
            <w:r w:rsidRPr="009477F0">
              <w:rPr>
                <w:sz w:val="16"/>
                <w:szCs w:val="16"/>
              </w:rPr>
              <w:t>Județean Argeș</w:t>
            </w:r>
          </w:p>
          <w:p w:rsidR="00011AA8" w:rsidRPr="009477F0" w:rsidRDefault="00011AA8" w:rsidP="00011AA8">
            <w:pPr>
              <w:ind w:left="57"/>
              <w:jc w:val="center"/>
              <w:rPr>
                <w:sz w:val="16"/>
                <w:szCs w:val="16"/>
              </w:rPr>
            </w:pPr>
          </w:p>
          <w:p w:rsidR="00011AA8" w:rsidRPr="009477F0" w:rsidRDefault="00011AA8" w:rsidP="00011AA8">
            <w:pPr>
              <w:ind w:left="57"/>
              <w:rPr>
                <w:sz w:val="16"/>
                <w:szCs w:val="16"/>
              </w:rPr>
            </w:pPr>
          </w:p>
        </w:tc>
        <w:tc>
          <w:tcPr>
            <w:tcW w:w="4962" w:type="dxa"/>
            <w:tcBorders>
              <w:bottom w:val="single" w:sz="4" w:space="0" w:color="auto"/>
            </w:tcBorders>
            <w:vAlign w:val="center"/>
          </w:tcPr>
          <w:p w:rsidR="00011AA8" w:rsidRPr="009477F0" w:rsidRDefault="00011AA8" w:rsidP="00011AA8">
            <w:pPr>
              <w:ind w:left="57"/>
              <w:rPr>
                <w:sz w:val="16"/>
                <w:szCs w:val="16"/>
              </w:rPr>
            </w:pPr>
          </w:p>
        </w:tc>
      </w:tr>
      <w:tr w:rsidR="00011AA8" w:rsidRPr="009477F0" w:rsidTr="00011AA8">
        <w:trPr>
          <w:trHeight w:val="520"/>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Extindere si dotare spatii Urgenta si amenajari incinta Spital Judetean de Urgenta Pitesti;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7702" w:rsidRPr="009477F0" w:rsidRDefault="00011AA8" w:rsidP="00E22956">
            <w:pPr>
              <w:ind w:left="57"/>
              <w:jc w:val="center"/>
              <w:rPr>
                <w:sz w:val="16"/>
                <w:szCs w:val="16"/>
              </w:rPr>
            </w:pPr>
            <w:r w:rsidRPr="009477F0">
              <w:rPr>
                <w:sz w:val="16"/>
                <w:szCs w:val="16"/>
              </w:rPr>
              <w:t>2020-2024</w:t>
            </w:r>
          </w:p>
        </w:tc>
      </w:tr>
      <w:tr w:rsidR="00011AA8" w:rsidRPr="009477F0" w:rsidTr="00011AA8">
        <w:trPr>
          <w:trHeight w:val="383"/>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 Extindere, modernizare si dotare spatii Urgenta Spitalul de Pediatrie Pitesti;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017702" w:rsidRPr="009477F0" w:rsidRDefault="00017702" w:rsidP="00011AA8">
            <w:pPr>
              <w:ind w:left="57"/>
              <w:jc w:val="center"/>
              <w:rPr>
                <w:sz w:val="16"/>
                <w:szCs w:val="16"/>
              </w:rPr>
            </w:pPr>
          </w:p>
        </w:tc>
      </w:tr>
      <w:tr w:rsidR="00011AA8" w:rsidRPr="009477F0" w:rsidTr="00011AA8">
        <w:trPr>
          <w:trHeight w:val="473"/>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Cresterea eficientei energetice a Spitalului de Recuperare Bradet</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ind w:left="57"/>
              <w:jc w:val="center"/>
              <w:rPr>
                <w:sz w:val="16"/>
                <w:szCs w:val="16"/>
              </w:rPr>
            </w:pPr>
            <w:r w:rsidRPr="009477F0">
              <w:rPr>
                <w:sz w:val="16"/>
                <w:szCs w:val="16"/>
              </w:rPr>
              <w:t>Realizată- executie lucrari incheiata prin Proces verbal de receptie la terminarea lucrarilor nr.495/07.01.2022</w:t>
            </w:r>
          </w:p>
        </w:tc>
      </w:tr>
      <w:tr w:rsidR="00011AA8" w:rsidRPr="009477F0" w:rsidTr="00011AA8">
        <w:trPr>
          <w:trHeight w:val="6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jc w:val="both"/>
              <w:rPr>
                <w:sz w:val="16"/>
                <w:szCs w:val="16"/>
              </w:rPr>
            </w:pPr>
            <w:r w:rsidRPr="009477F0">
              <w:rPr>
                <w:sz w:val="16"/>
                <w:szCs w:val="16"/>
              </w:rPr>
              <w:t>Cresterea eficientei  energetice a Palatului Administrativ, situat în Piteşti, Piaţa Vasile Milea nr.1, jud. Arges;</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7702" w:rsidRPr="009477F0" w:rsidRDefault="00011AA8" w:rsidP="00E22956">
            <w:pPr>
              <w:ind w:left="57"/>
              <w:jc w:val="center"/>
              <w:rPr>
                <w:sz w:val="16"/>
                <w:szCs w:val="16"/>
              </w:rPr>
            </w:pPr>
            <w:r w:rsidRPr="009477F0">
              <w:rPr>
                <w:sz w:val="16"/>
                <w:szCs w:val="16"/>
              </w:rPr>
              <w:t>2020-2024</w:t>
            </w:r>
          </w:p>
        </w:tc>
      </w:tr>
      <w:tr w:rsidR="00011AA8" w:rsidRPr="009477F0" w:rsidTr="00011AA8">
        <w:trPr>
          <w:trHeight w:val="6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jc w:val="both"/>
              <w:rPr>
                <w:sz w:val="16"/>
                <w:szCs w:val="16"/>
              </w:rPr>
            </w:pPr>
            <w:r w:rsidRPr="009477F0">
              <w:rPr>
                <w:sz w:val="16"/>
                <w:szCs w:val="16"/>
              </w:rPr>
              <w:t>- Consolidare și reabilitare Spital Județean de Urgență Pitești</w:t>
            </w:r>
          </w:p>
        </w:tc>
        <w:tc>
          <w:tcPr>
            <w:tcW w:w="2693" w:type="dxa"/>
            <w:vMerge/>
            <w:tcBorders>
              <w:bottom w:val="single" w:sz="4" w:space="0" w:color="auto"/>
            </w:tcBorders>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1AA8" w:rsidRPr="009477F0" w:rsidRDefault="00011AA8" w:rsidP="00C63309">
            <w:pPr>
              <w:ind w:left="57"/>
              <w:jc w:val="center"/>
              <w:rPr>
                <w:sz w:val="16"/>
                <w:szCs w:val="16"/>
              </w:rPr>
            </w:pPr>
            <w:r w:rsidRPr="009477F0">
              <w:rPr>
                <w:sz w:val="16"/>
                <w:szCs w:val="16"/>
              </w:rPr>
              <w:t>2020-2024</w:t>
            </w:r>
          </w:p>
          <w:p w:rsidR="00094B5A" w:rsidRPr="009477F0" w:rsidRDefault="00094B5A" w:rsidP="00C63309">
            <w:pPr>
              <w:ind w:left="57"/>
              <w:jc w:val="center"/>
              <w:rPr>
                <w:sz w:val="16"/>
                <w:szCs w:val="16"/>
              </w:rPr>
            </w:pPr>
          </w:p>
        </w:tc>
      </w:tr>
      <w:tr w:rsidR="00011AA8" w:rsidRPr="009477F0" w:rsidTr="00011AA8">
        <w:trPr>
          <w:trHeight w:val="62"/>
        </w:trPr>
        <w:tc>
          <w:tcPr>
            <w:tcW w:w="1383" w:type="dxa"/>
            <w:vMerge w:val="restart"/>
            <w:vAlign w:val="center"/>
          </w:tcPr>
          <w:p w:rsidR="00011AA8" w:rsidRPr="009477F0" w:rsidRDefault="00011AA8" w:rsidP="00011AA8">
            <w:pPr>
              <w:ind w:left="57"/>
              <w:rPr>
                <w:sz w:val="16"/>
                <w:szCs w:val="16"/>
              </w:rPr>
            </w:pPr>
            <w:r w:rsidRPr="009477F0">
              <w:rPr>
                <w:sz w:val="16"/>
                <w:szCs w:val="16"/>
              </w:rPr>
              <w:t>E1-2</w:t>
            </w: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p w:rsidR="00011AA8" w:rsidRPr="009477F0" w:rsidRDefault="00011AA8" w:rsidP="00011AA8">
            <w:pPr>
              <w:ind w:left="57"/>
              <w:rPr>
                <w:sz w:val="16"/>
                <w:szCs w:val="16"/>
              </w:rPr>
            </w:pPr>
          </w:p>
        </w:tc>
        <w:tc>
          <w:tcPr>
            <w:tcW w:w="12759" w:type="dxa"/>
            <w:gridSpan w:val="4"/>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b/>
                <w:sz w:val="16"/>
                <w:szCs w:val="16"/>
              </w:rPr>
              <w:t>UNITATILE ADMINISTRATIVE LA NIVELUL JUDETULUI ARGEȘ (COMUNELE DIN JUDETUL ARGES)</w:t>
            </w: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Lucrari de reabilitare si modernizare sediu primarie in comuna Albestii de Arges</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Albestii de Arges</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Lucrari de reparatii acoperis Scoala Gimnaziala Albestii - Pamanteni</w:t>
            </w:r>
          </w:p>
        </w:tc>
        <w:tc>
          <w:tcPr>
            <w:tcW w:w="2693" w:type="dxa"/>
            <w:vMerge/>
            <w:tcBorders>
              <w:bottom w:val="single" w:sz="4" w:space="0" w:color="auto"/>
            </w:tcBorders>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51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Renovare, reabilitare și modernizare Școala Sanda Movila,  comuna Albota (PNDL II)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Albota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Proiect eradicare umiditate, amenajare muzeu, restaurare pictura Biserica si Paraclis, reparatii curente, amenajari exterioare la Manastirea Aninoasa (POR Axa 5.1)</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Aninoasa</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60"/>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Reabilitare Scoala veche Brosteni, comuna Aninoasa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094B5A" w:rsidRPr="009477F0" w:rsidRDefault="00094B5A" w:rsidP="00011AA8">
            <w:pPr>
              <w:ind w:left="57"/>
              <w:jc w:val="center"/>
              <w:rPr>
                <w:sz w:val="16"/>
                <w:szCs w:val="16"/>
              </w:rPr>
            </w:pPr>
          </w:p>
        </w:tc>
      </w:tr>
      <w:tr w:rsidR="00011AA8" w:rsidRPr="009477F0" w:rsidTr="00011AA8">
        <w:trPr>
          <w:trHeight w:val="511"/>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Consolidare, modernizare, renovare si dotare Camin Cultural sat Aninoasa (FEADR)</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094B5A" w:rsidRPr="009477F0" w:rsidRDefault="00094B5A" w:rsidP="00011AA8">
            <w:pPr>
              <w:ind w:left="57"/>
              <w:jc w:val="center"/>
              <w:rPr>
                <w:sz w:val="16"/>
                <w:szCs w:val="16"/>
              </w:rPr>
            </w:pP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Constructia si dotarea gradinitei din satul Slanic, comuna Aninoasa (FEADR)</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094B5A" w:rsidRPr="009477F0" w:rsidRDefault="00094B5A" w:rsidP="00011AA8">
            <w:pPr>
              <w:ind w:left="57"/>
              <w:jc w:val="center"/>
              <w:rPr>
                <w:sz w:val="16"/>
                <w:szCs w:val="16"/>
              </w:rPr>
            </w:pP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Reabilitare dispensar sat Arefu, comuna Arefu</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Arefu</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Reparatii scoli+ Imprejmuiri:</w:t>
            </w:r>
          </w:p>
          <w:p w:rsidR="00011AA8" w:rsidRPr="009477F0" w:rsidRDefault="00011AA8" w:rsidP="00011AA8">
            <w:pPr>
              <w:ind w:left="57"/>
              <w:rPr>
                <w:sz w:val="16"/>
                <w:szCs w:val="16"/>
              </w:rPr>
            </w:pPr>
            <w:r w:rsidRPr="009477F0">
              <w:rPr>
                <w:sz w:val="16"/>
                <w:szCs w:val="16"/>
              </w:rPr>
              <w:t>Modernizare Scoala Gimnaziala Gheorghe Badescu</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5435E4" w:rsidRPr="009477F0" w:rsidRDefault="005435E4" w:rsidP="00011AA8">
            <w:pPr>
              <w:ind w:left="57"/>
              <w:jc w:val="center"/>
              <w:rPr>
                <w:sz w:val="16"/>
                <w:szCs w:val="16"/>
              </w:rPr>
            </w:pPr>
          </w:p>
        </w:tc>
      </w:tr>
      <w:tr w:rsidR="00011AA8" w:rsidRPr="009477F0" w:rsidTr="00011AA8">
        <w:trPr>
          <w:trHeight w:val="232"/>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Reparatii scoli  + Imprejmuiri:</w:t>
            </w:r>
          </w:p>
          <w:p w:rsidR="00011AA8" w:rsidRPr="009477F0" w:rsidRDefault="00011AA8" w:rsidP="00011AA8">
            <w:pPr>
              <w:ind w:left="57"/>
              <w:rPr>
                <w:sz w:val="16"/>
                <w:szCs w:val="16"/>
              </w:rPr>
            </w:pPr>
            <w:r w:rsidRPr="009477F0">
              <w:rPr>
                <w:sz w:val="16"/>
                <w:szCs w:val="16"/>
              </w:rPr>
              <w:t>Modernizare Scoala Gimnaziala George Stephanescu</w:t>
            </w:r>
          </w:p>
        </w:tc>
        <w:tc>
          <w:tcPr>
            <w:tcW w:w="2693" w:type="dxa"/>
            <w:vMerge/>
            <w:tcBorders>
              <w:bottom w:val="single" w:sz="4" w:space="0" w:color="auto"/>
            </w:tcBorders>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5435E4" w:rsidRPr="009477F0" w:rsidRDefault="005435E4"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Refacere acoperis, sarpanta si instalare termosistem la Scoala Gimnaziala Balilesti, comuna Balilesti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Balilesti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9851A3" w:rsidRPr="009477F0" w:rsidRDefault="009851A3"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dispensar in satul Poienita, comuna Balilesti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Lucrari de inlocuire invelitoare si reabilitarea energetica a anvelopei la Scoala Gimnaziala nr.1 Barla, comuna Barla</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Barla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094B5A" w:rsidRPr="009477F0" w:rsidRDefault="00094B5A"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renovare si dotare camin cultural in sat Mozaceni Vale, comuna Barla (AFIR)</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Modernizare/reabilitare Camin Beleti, comuna Beleti-Negresti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Beleti-Negresti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094B5A" w:rsidRPr="009477F0" w:rsidRDefault="00094B5A"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dispensar comunal si dotare cu geamuri termopan, comuna Berevoesti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Berevoesti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si dotare camin cultural, sat Boteni, comuna Boteni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Boteni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EC013F" w:rsidRPr="009477F0" w:rsidRDefault="00EC013F"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Izolatie exterioara Scoala Petre Tutea Boteni, comuna Boteni</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Galesu, comuna Bradulet</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Bradulet</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4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Executie reabilitare, modernizare si dotare Scoala Gimnaziala nr. 1 BUGHEA DE SUS</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Bughea de Sus</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7038B4" w:rsidRPr="009477F0" w:rsidRDefault="007038B4"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Executie reabilitare, modernizare si dotare camin cultural Bughea de Sus</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7038B4" w:rsidRPr="009477F0" w:rsidRDefault="007038B4" w:rsidP="00FD62FC">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baza sportiva si construire vestiare (AFIR) comuna Caldararu</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Caldararu</w:t>
            </w:r>
          </w:p>
        </w:tc>
        <w:tc>
          <w:tcPr>
            <w:tcW w:w="4962" w:type="dxa"/>
            <w:tcBorders>
              <w:top w:val="single" w:sz="4" w:space="0" w:color="auto"/>
            </w:tcBorders>
            <w:vAlign w:val="center"/>
          </w:tcPr>
          <w:p w:rsidR="00011AA8" w:rsidRPr="009477F0" w:rsidRDefault="00011AA8" w:rsidP="00C6418C">
            <w:pPr>
              <w:ind w:left="57"/>
              <w:jc w:val="center"/>
              <w:rPr>
                <w:sz w:val="16"/>
                <w:szCs w:val="16"/>
              </w:rPr>
            </w:pPr>
            <w:r w:rsidRPr="009477F0">
              <w:rPr>
                <w:sz w:val="16"/>
                <w:szCs w:val="16"/>
              </w:rPr>
              <w:t>2020-202</w:t>
            </w:r>
            <w:r w:rsidR="00C6418C" w:rsidRPr="009477F0">
              <w:rPr>
                <w:sz w:val="16"/>
                <w:szCs w:val="16"/>
              </w:rPr>
              <w:t>3</w:t>
            </w:r>
          </w:p>
          <w:p w:rsidR="00C6418C" w:rsidRPr="009477F0" w:rsidRDefault="00C6418C" w:rsidP="00C6418C">
            <w:pPr>
              <w:ind w:left="57"/>
              <w:jc w:val="center"/>
              <w:rPr>
                <w:sz w:val="16"/>
                <w:szCs w:val="16"/>
              </w:rPr>
            </w:pPr>
            <w:r w:rsidRPr="009477F0">
              <w:rPr>
                <w:sz w:val="16"/>
                <w:szCs w:val="16"/>
              </w:rPr>
              <w:t>Realizată în anul 2022</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Gradinita program normal 3 sali grupa, sat Rincaciov , comuna Calinesti  (MEN-UMPMRSU)</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Calinesti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Izolare termica Scoala Ciresu, comuna Catesca</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Cateasca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termica si reparatii interioare la Scoala Gimnaziala Nicolae Velea, comuna Cepari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Cepari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1E5D0D" w:rsidRPr="009477F0" w:rsidRDefault="001E5D0D" w:rsidP="00E74293">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Amenajare spatii sociale la punctul Pretura, comuna Cepari</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1E5D0D" w:rsidRPr="009477F0" w:rsidRDefault="001E5D0D"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Scoala Gimnaziala nr. 1 Cetateni, punctul Cetateni, comuna Cetateni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Cetateni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Construire gradinita program normal doua Sali de grupa in comuna Cetateni, sat Cetateni (POR)</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și dotare școală Nicolești, sat Mioarele, comuna Cicănești (PNDL II)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Cicanesti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Gradinita si amenajari exterioare, comuna Ciofrangeni (PNDL II)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Ciofrangeni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si centrala termica, inclusiv grupuri sanitare in interior, Scoala Naum Ramniceanu, sat Corbi, comuna Corbi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Corbi</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si centrala termica Scoala sat Corbsori, comuna Corbi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si dotare Dispensar uman Corbi, comuna Corbi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Reparatie capitala sediu Primarie, comuna Cuca</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Cuca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Construire dispensar uman în comuna Cuca (PNDL II)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Lucrari de anvelopare termica si inlocuire invelitoare la Scoala cu clasele I-IV, sat Davidesti, comuna Davidesti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Davidesti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Camin Cultural comuna  Darmanesti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Darmanesti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A879E1" w:rsidRPr="009477F0" w:rsidRDefault="00A879E1"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comuna Dobresti sat Furesti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Dobresti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si dotare gradinita Domnesti S+P+1E, comuna Domnesti (FEDR)</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Domnesti</w:t>
            </w:r>
          </w:p>
        </w:tc>
        <w:tc>
          <w:tcPr>
            <w:tcW w:w="4962" w:type="dxa"/>
            <w:tcBorders>
              <w:top w:val="single" w:sz="4" w:space="0" w:color="auto"/>
            </w:tcBorders>
            <w:vAlign w:val="center"/>
          </w:tcPr>
          <w:p w:rsidR="00011AA8" w:rsidRPr="009477F0" w:rsidRDefault="00011AA8" w:rsidP="001253B9">
            <w:pPr>
              <w:ind w:left="57"/>
              <w:jc w:val="center"/>
              <w:rPr>
                <w:sz w:val="16"/>
                <w:szCs w:val="16"/>
              </w:rPr>
            </w:pPr>
            <w:r w:rsidRPr="009477F0">
              <w:rPr>
                <w:sz w:val="16"/>
                <w:szCs w:val="16"/>
              </w:rPr>
              <w:t>2020-202</w:t>
            </w:r>
            <w:r w:rsidR="001253B9" w:rsidRPr="009477F0">
              <w:rPr>
                <w:sz w:val="16"/>
                <w:szCs w:val="16"/>
              </w:rPr>
              <w:t>3</w:t>
            </w:r>
          </w:p>
          <w:p w:rsidR="001253B9" w:rsidRPr="009477F0" w:rsidRDefault="001253B9" w:rsidP="001253B9">
            <w:pPr>
              <w:ind w:left="57"/>
              <w:jc w:val="center"/>
              <w:rPr>
                <w:sz w:val="16"/>
                <w:szCs w:val="16"/>
              </w:rPr>
            </w:pPr>
            <w:r w:rsidRPr="009477F0">
              <w:rPr>
                <w:sz w:val="16"/>
                <w:szCs w:val="16"/>
              </w:rPr>
              <w:t>Realizată în anul 2022</w:t>
            </w:r>
          </w:p>
        </w:tc>
      </w:tr>
      <w:tr w:rsidR="00011AA8" w:rsidRPr="009477F0" w:rsidTr="00011AA8">
        <w:trPr>
          <w:trHeight w:val="38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Consolidare sediu Primarie Godeni Corp C1, comuna Godeni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Godeni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F370BA" w:rsidRPr="009477F0" w:rsidRDefault="00F370BA"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local primarie veche comuna Godeni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460"/>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rPr>
                <w:sz w:val="16"/>
                <w:szCs w:val="16"/>
              </w:rPr>
            </w:pPr>
            <w:r w:rsidRPr="009477F0">
              <w:rPr>
                <w:sz w:val="16"/>
                <w:szCs w:val="16"/>
              </w:rPr>
              <w:t>Reabilitare, modernizare, extindere si dotare Gradinita cu program normal, comuna Harsesti (POR)</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Harsesti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637"/>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Consolidare și reabilitare Școală Gimnazială nr. 1-Corp B HARTIESTI din satul Hartiesti, comuna Hartiesti (PNDL II)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Hartiesti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Lucrari de reparatii, intretinere si investitii la Scoala Primara Lucieni, comuna Hartiesti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camin cultural, sat Padureti, comuna Lunca Corbului (FEADR)</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Lunca Corbului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1E5D0D" w:rsidRPr="009477F0" w:rsidRDefault="001E5D0D"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Primara Malureni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Malureni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Constructie acoperis Scoala Gimnaziala Petre Tudose, comuna Malureni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Argeselu din comuna Maracineni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Maracineni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9C208E" w:rsidRPr="009477F0" w:rsidRDefault="009C208E" w:rsidP="009C208E">
            <w:pPr>
              <w:ind w:left="57"/>
              <w:jc w:val="center"/>
              <w:rPr>
                <w:sz w:val="16"/>
                <w:szCs w:val="16"/>
              </w:rPr>
            </w:pPr>
          </w:p>
        </w:tc>
      </w:tr>
      <w:tr w:rsidR="00011AA8" w:rsidRPr="009477F0" w:rsidTr="00011AA8">
        <w:trPr>
          <w:trHeight w:val="315"/>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Liceu Tehnologic comuna Maracineni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9C208E" w:rsidRPr="009477F0" w:rsidRDefault="009C208E" w:rsidP="009C208E">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Invelitoare la Scoala Gimnaziala Merisani, comuna Merisani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Merisani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Gradinita cu 2 grupe cu program normal, sat Merisani, comuna Merisani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si dotare camin cultural Micesti, comuna Micesti, sat Micesti"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Micesti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dispensar uman, sat Stroesti, comuna Musatesti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Musatesti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cu clasele I-VIII Barlogu, comuna Negrasi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Negrasi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cu clasele I-IV Barlogu comuna Negrasi</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si modernizare Scoala cu clasele I-VIII Toma  Arnautoiu-Corp A si Corp B, comuna Nucsoara</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Nucsoara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Gimnaziala Constantin Radulescu Codin corp A, comuna Priboieni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Priboieni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primarie veche comuna Priboieni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A879E1" w:rsidRPr="009477F0" w:rsidRDefault="00A879E1" w:rsidP="00011AA8">
            <w:pPr>
              <w:ind w:left="57"/>
              <w:jc w:val="center"/>
              <w:rPr>
                <w:strike/>
                <w:sz w:val="16"/>
                <w:szCs w:val="16"/>
              </w:rPr>
            </w:pPr>
            <w:r w:rsidRPr="009477F0">
              <w:rPr>
                <w:sz w:val="16"/>
                <w:szCs w:val="16"/>
              </w:rPr>
              <w:t>Nedemarata</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consolidare si extindere Scoala cu clasele I-VIII  Tigveni - Grupuri sanitare, comuna Ratesti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Ratesti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Dispensar uman in satul Furduesti, comuna Ratesti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Camin Cultural in comuna Râca</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Râca</w:t>
            </w:r>
          </w:p>
        </w:tc>
        <w:tc>
          <w:tcPr>
            <w:tcW w:w="4962" w:type="dxa"/>
            <w:tcBorders>
              <w:top w:val="single" w:sz="4" w:space="0" w:color="auto"/>
            </w:tcBorders>
            <w:vAlign w:val="center"/>
          </w:tcPr>
          <w:p w:rsidR="00A879E1" w:rsidRPr="009477F0" w:rsidRDefault="00011AA8" w:rsidP="00E22956">
            <w:pPr>
              <w:jc w:val="center"/>
              <w:rPr>
                <w:sz w:val="16"/>
                <w:szCs w:val="16"/>
              </w:rPr>
            </w:pPr>
            <w:r w:rsidRPr="009477F0">
              <w:rPr>
                <w:sz w:val="16"/>
                <w:szCs w:val="16"/>
              </w:rPr>
              <w:t>2020-2024</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fost local Primarie Bucov pentru locuinta sociala, comuna Râca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A879E1" w:rsidRPr="009477F0" w:rsidRDefault="00A879E1"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Gradinita cu 3 grupe, comuna Rociu (PNDL II)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Rociu</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Termosistem Liceul Victor Slavescu, comuna Rucar</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Rucar</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Reparatii capitale la Scoala Primara nr. 1, Rudeni, sat Rudeni, comuna Şuici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Şuici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si modernizare Dispensar uman Salatrucu, comuna Salatrucu</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Salatrucu</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C245C2" w:rsidRPr="009477F0" w:rsidRDefault="00C245C2" w:rsidP="00C245C2">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cladire dispensar veterinar, comuna Salatrucu</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C245C2" w:rsidRPr="009477F0" w:rsidRDefault="00C245C2" w:rsidP="00C245C2">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Investitii de renovare, modernizare si dotare asezaminte culturale - Camin Cultural, sat Banaresti, comuna Sapata (AFIR)</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Sapata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Camin Cultural Schitu Golesti, sat Schitu Golesti (PNDR)</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Schitu Golesti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si modernizare Scoala "Marin Braniste" din satul Suseni, comuna Suseni (PNDL II)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Suseni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si asigurare utilitati la Scoala Primara "Ioan Rizescu" Cersani, comuna Suseni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si dotare Camin Cultural Livezeni, comuna Stalpeni (AFIR)</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Stalpeni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camin cultural, comuna Teiu</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Teiu</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scoala cu clasele V-VIII sat Barsestii de Jos (PNDL II), comuna Tigveni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comuna Tigveni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Lucrari de executie reabilitare camin cultural Vernesti, comuna Valea Danului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Valea Danului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Izolatie termica sediu primarie si anexe, comuna Valea Danului</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4E484F" w:rsidRPr="009477F0" w:rsidRDefault="004E484F"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dispensar medical uman - centrala termica si izolatie termica exterioara, comuna Vlădeşti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Vlădeşti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35439D" w:rsidRPr="009477F0" w:rsidRDefault="0035439D" w:rsidP="00011AA8">
            <w:pPr>
              <w:ind w:left="57"/>
              <w:jc w:val="center"/>
              <w:rPr>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Gradinita cu program prelungit, comuna Vlădeşti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tcBorders>
            <w:vAlign w:val="center"/>
          </w:tcPr>
          <w:p w:rsidR="00011AA8" w:rsidRPr="009477F0" w:rsidRDefault="00011AA8" w:rsidP="00011AA8">
            <w:pPr>
              <w:rPr>
                <w:sz w:val="16"/>
                <w:szCs w:val="16"/>
              </w:rPr>
            </w:pPr>
            <w:r w:rsidRPr="009477F0">
              <w:rPr>
                <w:sz w:val="16"/>
                <w:szCs w:val="16"/>
              </w:rPr>
              <w:t xml:space="preserve"> Reabilitare Dispensar Vedea, comuna vedea</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Vedea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w:t>
            </w:r>
            <w:r w:rsidR="004E484F" w:rsidRPr="009477F0">
              <w:rPr>
                <w:sz w:val="16"/>
                <w:szCs w:val="16"/>
              </w:rPr>
              <w:t>3</w:t>
            </w:r>
          </w:p>
          <w:p w:rsidR="004E484F" w:rsidRPr="009477F0" w:rsidRDefault="004E484F" w:rsidP="00011AA8">
            <w:pPr>
              <w:ind w:left="57"/>
              <w:jc w:val="center"/>
              <w:rPr>
                <w:sz w:val="16"/>
                <w:szCs w:val="16"/>
              </w:rPr>
            </w:pPr>
            <w:r w:rsidRPr="009477F0">
              <w:rPr>
                <w:sz w:val="16"/>
                <w:szCs w:val="16"/>
              </w:rPr>
              <w:t>Realizată în anul 2022</w:t>
            </w:r>
          </w:p>
        </w:tc>
      </w:tr>
      <w:tr w:rsidR="00011AA8" w:rsidRPr="009477F0" w:rsidTr="00011AA8">
        <w:trPr>
          <w:trHeight w:val="329"/>
        </w:trPr>
        <w:tc>
          <w:tcPr>
            <w:tcW w:w="1383" w:type="dxa"/>
            <w:vAlign w:val="center"/>
          </w:tcPr>
          <w:p w:rsidR="00011AA8" w:rsidRPr="009477F0" w:rsidRDefault="00011AA8" w:rsidP="00011AA8">
            <w:pPr>
              <w:ind w:left="57"/>
              <w:rPr>
                <w:sz w:val="16"/>
                <w:szCs w:val="16"/>
              </w:rPr>
            </w:pPr>
            <w:r w:rsidRPr="009477F0">
              <w:rPr>
                <w:sz w:val="16"/>
                <w:szCs w:val="16"/>
              </w:rPr>
              <w:t>E1-3</w:t>
            </w:r>
          </w:p>
        </w:tc>
        <w:tc>
          <w:tcPr>
            <w:tcW w:w="5104" w:type="dxa"/>
            <w:gridSpan w:val="2"/>
            <w:tcBorders>
              <w:bottom w:val="single" w:sz="4" w:space="0" w:color="auto"/>
            </w:tcBorders>
            <w:vAlign w:val="center"/>
          </w:tcPr>
          <w:p w:rsidR="00011AA8" w:rsidRPr="009477F0" w:rsidRDefault="00011AA8" w:rsidP="00011AA8">
            <w:pPr>
              <w:ind w:left="57"/>
              <w:rPr>
                <w:b/>
                <w:sz w:val="16"/>
                <w:szCs w:val="16"/>
              </w:rPr>
            </w:pPr>
            <w:r w:rsidRPr="009477F0">
              <w:rPr>
                <w:b/>
                <w:sz w:val="16"/>
                <w:szCs w:val="16"/>
              </w:rPr>
              <w:t>ORAŞUL TOPOLOVENI</w:t>
            </w:r>
          </w:p>
          <w:p w:rsidR="00011AA8" w:rsidRPr="009477F0" w:rsidRDefault="00011AA8" w:rsidP="00011AA8">
            <w:pPr>
              <w:ind w:left="57"/>
              <w:rPr>
                <w:sz w:val="16"/>
                <w:szCs w:val="16"/>
              </w:rPr>
            </w:pPr>
            <w:r w:rsidRPr="009477F0">
              <w:rPr>
                <w:sz w:val="16"/>
                <w:szCs w:val="16"/>
              </w:rPr>
              <w:t>Eficientizare energetică a clădirilor rezidențiale aflate in zona Calea București, din Orașul Topoloveni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 Topoloveni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231"/>
        </w:trPr>
        <w:tc>
          <w:tcPr>
            <w:tcW w:w="1383" w:type="dxa"/>
            <w:vMerge w:val="restart"/>
            <w:tcBorders>
              <w:right w:val="single" w:sz="4" w:space="0" w:color="auto"/>
            </w:tcBorders>
            <w:vAlign w:val="center"/>
          </w:tcPr>
          <w:p w:rsidR="00011AA8" w:rsidRPr="009477F0" w:rsidRDefault="00011AA8" w:rsidP="00011AA8">
            <w:pPr>
              <w:ind w:left="57"/>
              <w:rPr>
                <w:sz w:val="16"/>
                <w:szCs w:val="16"/>
              </w:rPr>
            </w:pPr>
            <w:r w:rsidRPr="009477F0">
              <w:rPr>
                <w:sz w:val="16"/>
                <w:szCs w:val="16"/>
              </w:rPr>
              <w:t>E1-4</w:t>
            </w: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b/>
                <w:sz w:val="16"/>
                <w:szCs w:val="16"/>
              </w:rPr>
            </w:pPr>
            <w:r w:rsidRPr="009477F0">
              <w:rPr>
                <w:b/>
                <w:sz w:val="16"/>
                <w:szCs w:val="16"/>
              </w:rPr>
              <w:t>AGLOMERAREA  MUNICIPIUL PITEȘTI</w:t>
            </w:r>
          </w:p>
        </w:tc>
        <w:tc>
          <w:tcPr>
            <w:tcW w:w="2693" w:type="dxa"/>
            <w:vMerge w:val="restart"/>
            <w:tcBorders>
              <w:left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Municipiului Piteşti</w:t>
            </w:r>
          </w:p>
        </w:tc>
        <w:tc>
          <w:tcPr>
            <w:tcW w:w="4962" w:type="dxa"/>
            <w:vMerge w:val="restart"/>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2020-2024</w:t>
            </w:r>
          </w:p>
          <w:p w:rsidR="00C63309" w:rsidRPr="009477F0" w:rsidRDefault="00C63309" w:rsidP="00011AA8">
            <w:pPr>
              <w:ind w:left="57"/>
              <w:jc w:val="center"/>
              <w:rPr>
                <w:sz w:val="16"/>
                <w:szCs w:val="16"/>
              </w:rPr>
            </w:pPr>
          </w:p>
        </w:tc>
      </w:tr>
      <w:tr w:rsidR="00011AA8" w:rsidRPr="009477F0" w:rsidTr="00011AA8">
        <w:trPr>
          <w:trHeight w:val="222"/>
        </w:trPr>
        <w:tc>
          <w:tcPr>
            <w:tcW w:w="1383" w:type="dxa"/>
            <w:vMerge/>
            <w:tcBorders>
              <w:right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Reabilitare si modernizare Colegiul Tehnic Armand Calinescu</w:t>
            </w:r>
          </w:p>
        </w:tc>
        <w:tc>
          <w:tcPr>
            <w:tcW w:w="2693" w:type="dxa"/>
            <w:vMerge/>
            <w:tcBorders>
              <w:left w:val="single" w:sz="4" w:space="0" w:color="auto"/>
            </w:tcBorders>
            <w:vAlign w:val="center"/>
          </w:tcPr>
          <w:p w:rsidR="00011AA8" w:rsidRPr="009477F0" w:rsidRDefault="00011AA8" w:rsidP="00011AA8">
            <w:pPr>
              <w:ind w:left="57"/>
              <w:rPr>
                <w:sz w:val="16"/>
                <w:szCs w:val="16"/>
              </w:rPr>
            </w:pPr>
          </w:p>
        </w:tc>
        <w:tc>
          <w:tcPr>
            <w:tcW w:w="4962" w:type="dxa"/>
            <w:vMerge/>
            <w:tcMar>
              <w:left w:w="115" w:type="dxa"/>
              <w:right w:w="115" w:type="dxa"/>
            </w:tcMar>
            <w:vAlign w:val="center"/>
          </w:tcPr>
          <w:p w:rsidR="00011AA8" w:rsidRPr="009477F0" w:rsidRDefault="00011AA8" w:rsidP="00011AA8">
            <w:pPr>
              <w:ind w:left="57"/>
              <w:jc w:val="center"/>
              <w:rPr>
                <w:sz w:val="16"/>
                <w:szCs w:val="16"/>
              </w:rPr>
            </w:pPr>
          </w:p>
        </w:tc>
      </w:tr>
      <w:tr w:rsidR="00011AA8" w:rsidRPr="009477F0" w:rsidTr="00011AA8">
        <w:trPr>
          <w:trHeight w:val="429"/>
        </w:trPr>
        <w:tc>
          <w:tcPr>
            <w:tcW w:w="1383" w:type="dxa"/>
            <w:vMerge/>
            <w:tcBorders>
              <w:right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Extindere si reabilitare imobil scoala gimnaziala Mircea cel Batran</w:t>
            </w:r>
          </w:p>
        </w:tc>
        <w:tc>
          <w:tcPr>
            <w:tcW w:w="2693" w:type="dxa"/>
            <w:vMerge/>
            <w:tcBorders>
              <w:left w:val="single" w:sz="4" w:space="0" w:color="auto"/>
            </w:tcBorders>
            <w:vAlign w:val="center"/>
          </w:tcPr>
          <w:p w:rsidR="00011AA8" w:rsidRPr="009477F0" w:rsidRDefault="00011AA8" w:rsidP="00011AA8">
            <w:pPr>
              <w:ind w:left="57"/>
              <w:rPr>
                <w:sz w:val="16"/>
                <w:szCs w:val="16"/>
              </w:rPr>
            </w:pP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2020-2024</w:t>
            </w:r>
          </w:p>
        </w:tc>
      </w:tr>
      <w:tr w:rsidR="00011AA8" w:rsidRPr="009477F0" w:rsidTr="00011AA8">
        <w:trPr>
          <w:trHeight w:val="402"/>
        </w:trPr>
        <w:tc>
          <w:tcPr>
            <w:tcW w:w="1383" w:type="dxa"/>
            <w:vMerge/>
            <w:tcBorders>
              <w:right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Reabilitare termică clădire grădiniță - Grădinița cu program prelungit Castelul Fermecat</w:t>
            </w:r>
          </w:p>
        </w:tc>
        <w:tc>
          <w:tcPr>
            <w:tcW w:w="2693" w:type="dxa"/>
            <w:vMerge/>
            <w:tcBorders>
              <w:left w:val="single" w:sz="4" w:space="0" w:color="auto"/>
            </w:tcBorders>
            <w:vAlign w:val="center"/>
          </w:tcPr>
          <w:p w:rsidR="00011AA8" w:rsidRPr="009477F0" w:rsidRDefault="00011AA8" w:rsidP="00011AA8">
            <w:pPr>
              <w:ind w:left="57"/>
              <w:rPr>
                <w:sz w:val="16"/>
                <w:szCs w:val="16"/>
              </w:rPr>
            </w:pP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 – 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245"/>
        </w:trPr>
        <w:tc>
          <w:tcPr>
            <w:tcW w:w="1383" w:type="dxa"/>
            <w:tcBorders>
              <w:right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Modernizare grădinița ”Căsuța poveștilor” , Corp A;</w:t>
            </w:r>
          </w:p>
        </w:tc>
        <w:tc>
          <w:tcPr>
            <w:tcW w:w="2693" w:type="dxa"/>
            <w:vMerge/>
            <w:tcBorders>
              <w:left w:val="single" w:sz="4" w:space="0" w:color="auto"/>
            </w:tcBorders>
            <w:vAlign w:val="center"/>
          </w:tcPr>
          <w:p w:rsidR="00011AA8" w:rsidRPr="009477F0" w:rsidRDefault="00011AA8" w:rsidP="00011AA8">
            <w:pPr>
              <w:ind w:left="57"/>
              <w:rPr>
                <w:sz w:val="16"/>
                <w:szCs w:val="16"/>
              </w:rPr>
            </w:pP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 – 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414"/>
        </w:trPr>
        <w:tc>
          <w:tcPr>
            <w:tcW w:w="1383" w:type="dxa"/>
            <w:tcBorders>
              <w:right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Reabilitare și modernizare cămin școlar –Colegiul ”Maria Teiuleanu;</w:t>
            </w:r>
          </w:p>
        </w:tc>
        <w:tc>
          <w:tcPr>
            <w:tcW w:w="2693" w:type="dxa"/>
            <w:vMerge/>
            <w:tcBorders>
              <w:left w:val="single" w:sz="4" w:space="0" w:color="auto"/>
            </w:tcBorders>
            <w:vAlign w:val="center"/>
          </w:tcPr>
          <w:p w:rsidR="00011AA8" w:rsidRPr="009477F0" w:rsidRDefault="00011AA8" w:rsidP="00011AA8">
            <w:pPr>
              <w:ind w:left="57"/>
              <w:rPr>
                <w:sz w:val="16"/>
                <w:szCs w:val="16"/>
              </w:rPr>
            </w:pP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 – 2020</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96"/>
        </w:trPr>
        <w:tc>
          <w:tcPr>
            <w:tcW w:w="1383" w:type="dxa"/>
            <w:tcBorders>
              <w:right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Reabilitarea și modernizarea Grădiniței cu program prelungit “PrimiiPași</w:t>
            </w:r>
          </w:p>
        </w:tc>
        <w:tc>
          <w:tcPr>
            <w:tcW w:w="2693" w:type="dxa"/>
            <w:vMerge/>
            <w:tcBorders>
              <w:left w:val="single" w:sz="4" w:space="0" w:color="auto"/>
            </w:tcBorders>
            <w:vAlign w:val="center"/>
          </w:tcPr>
          <w:p w:rsidR="00011AA8" w:rsidRPr="009477F0" w:rsidRDefault="00011AA8" w:rsidP="00011AA8">
            <w:pPr>
              <w:ind w:left="57"/>
              <w:rPr>
                <w:sz w:val="16"/>
                <w:szCs w:val="16"/>
              </w:rPr>
            </w:pP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 – 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551"/>
        </w:trPr>
        <w:tc>
          <w:tcPr>
            <w:tcW w:w="1383" w:type="dxa"/>
            <w:tcBorders>
              <w:right w:val="single" w:sz="4" w:space="0" w:color="auto"/>
            </w:tcBorders>
            <w:vAlign w:val="center"/>
          </w:tcPr>
          <w:p w:rsidR="00011AA8" w:rsidRPr="009477F0" w:rsidRDefault="00011AA8" w:rsidP="00011AA8">
            <w:pPr>
              <w:ind w:left="57"/>
              <w:rPr>
                <w:sz w:val="16"/>
                <w:szCs w:val="16"/>
              </w:rPr>
            </w:pPr>
            <w:r w:rsidRPr="009477F0">
              <w:rPr>
                <w:sz w:val="16"/>
                <w:szCs w:val="16"/>
              </w:rPr>
              <w:lastRenderedPageBreak/>
              <w:t>E1- 5</w:t>
            </w: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b/>
                <w:sz w:val="16"/>
                <w:szCs w:val="16"/>
              </w:rPr>
            </w:pPr>
            <w:r w:rsidRPr="009477F0">
              <w:rPr>
                <w:b/>
                <w:sz w:val="16"/>
                <w:szCs w:val="16"/>
              </w:rPr>
              <w:t xml:space="preserve">MUNICIPIUL CURTEA DE ARGES </w:t>
            </w:r>
          </w:p>
          <w:p w:rsidR="00011AA8" w:rsidRPr="009477F0" w:rsidRDefault="00011AA8" w:rsidP="00011AA8">
            <w:pPr>
              <w:ind w:left="57"/>
              <w:rPr>
                <w:sz w:val="16"/>
                <w:szCs w:val="16"/>
              </w:rPr>
            </w:pPr>
            <w:r w:rsidRPr="009477F0">
              <w:rPr>
                <w:sz w:val="16"/>
                <w:szCs w:val="16"/>
              </w:rPr>
              <w:t>Cresterea eficientei energetice a Spitalului Municipal Curtea de Arges</w:t>
            </w:r>
          </w:p>
        </w:tc>
        <w:tc>
          <w:tcPr>
            <w:tcW w:w="2693" w:type="dxa"/>
            <w:tcBorders>
              <w:left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Municipiului Curtea de Argeş</w:t>
            </w: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2020- 2024</w:t>
            </w:r>
          </w:p>
          <w:p w:rsidR="0042630C" w:rsidRPr="009477F0" w:rsidRDefault="0042630C" w:rsidP="00011AA8">
            <w:pPr>
              <w:ind w:left="57"/>
              <w:jc w:val="center"/>
              <w:rPr>
                <w:sz w:val="16"/>
                <w:szCs w:val="16"/>
              </w:rPr>
            </w:pPr>
          </w:p>
        </w:tc>
      </w:tr>
      <w:tr w:rsidR="00011AA8" w:rsidRPr="009477F0" w:rsidTr="00011AA8">
        <w:trPr>
          <w:trHeight w:val="278"/>
        </w:trPr>
        <w:tc>
          <w:tcPr>
            <w:tcW w:w="1383" w:type="dxa"/>
            <w:tcBorders>
              <w:right w:val="single" w:sz="4" w:space="0" w:color="auto"/>
            </w:tcBorders>
            <w:vAlign w:val="center"/>
          </w:tcPr>
          <w:p w:rsidR="00011AA8" w:rsidRPr="009477F0" w:rsidRDefault="00011AA8" w:rsidP="00011AA8">
            <w:pPr>
              <w:ind w:left="57"/>
              <w:rPr>
                <w:sz w:val="16"/>
                <w:szCs w:val="16"/>
              </w:rPr>
            </w:pPr>
            <w:r w:rsidRPr="009477F0">
              <w:rPr>
                <w:sz w:val="16"/>
                <w:szCs w:val="16"/>
              </w:rPr>
              <w:t>E1-6</w:t>
            </w: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b/>
                <w:sz w:val="16"/>
                <w:szCs w:val="16"/>
              </w:rPr>
            </w:pPr>
            <w:r w:rsidRPr="009477F0">
              <w:rPr>
                <w:b/>
                <w:sz w:val="16"/>
                <w:szCs w:val="16"/>
              </w:rPr>
              <w:t>ORAŞUL MIOVENI</w:t>
            </w:r>
          </w:p>
          <w:p w:rsidR="00011AA8" w:rsidRPr="009477F0" w:rsidRDefault="00011AA8" w:rsidP="00011AA8">
            <w:pPr>
              <w:ind w:left="57"/>
              <w:rPr>
                <w:sz w:val="16"/>
                <w:szCs w:val="16"/>
              </w:rPr>
            </w:pPr>
            <w:r w:rsidRPr="009477F0">
              <w:rPr>
                <w:sz w:val="16"/>
                <w:szCs w:val="16"/>
              </w:rPr>
              <w:t>Reabilitare termică a clădirilor: şcoală – clădire principală P+2, atelier şcolar – P, sală de sport – P,  ce aparţin Liceului Tehnologic Construcţii Maşini Mioveni</w:t>
            </w:r>
          </w:p>
        </w:tc>
        <w:tc>
          <w:tcPr>
            <w:tcW w:w="2693" w:type="dxa"/>
            <w:tcBorders>
              <w:left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 MIOVENI</w:t>
            </w:r>
          </w:p>
        </w:tc>
        <w:tc>
          <w:tcPr>
            <w:tcW w:w="4962" w:type="dxa"/>
            <w:tcMar>
              <w:left w:w="115" w:type="dxa"/>
              <w:right w:w="115" w:type="dxa"/>
            </w:tcMar>
            <w:vAlign w:val="center"/>
          </w:tcPr>
          <w:p w:rsidR="00011AA8" w:rsidRPr="009477F0" w:rsidRDefault="00011AA8" w:rsidP="00011AA8">
            <w:pPr>
              <w:ind w:left="57"/>
              <w:jc w:val="center"/>
              <w:rPr>
                <w:sz w:val="16"/>
                <w:szCs w:val="16"/>
              </w:rPr>
            </w:pPr>
            <w:r w:rsidRPr="009477F0">
              <w:rPr>
                <w:sz w:val="16"/>
                <w:szCs w:val="16"/>
              </w:rPr>
              <w:t>2020-2022</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232"/>
        </w:trPr>
        <w:tc>
          <w:tcPr>
            <w:tcW w:w="1383" w:type="dxa"/>
            <w:vAlign w:val="center"/>
          </w:tcPr>
          <w:p w:rsidR="00011AA8" w:rsidRPr="009477F0" w:rsidRDefault="00011AA8" w:rsidP="00011AA8">
            <w:pPr>
              <w:ind w:left="57"/>
              <w:rPr>
                <w:b/>
                <w:sz w:val="16"/>
                <w:szCs w:val="16"/>
              </w:rPr>
            </w:pPr>
            <w:r w:rsidRPr="009477F0">
              <w:rPr>
                <w:b/>
                <w:sz w:val="16"/>
                <w:szCs w:val="16"/>
              </w:rPr>
              <w:t>E2</w:t>
            </w:r>
          </w:p>
        </w:tc>
        <w:tc>
          <w:tcPr>
            <w:tcW w:w="12759" w:type="dxa"/>
            <w:gridSpan w:val="4"/>
            <w:vAlign w:val="center"/>
          </w:tcPr>
          <w:p w:rsidR="00011AA8" w:rsidRPr="009477F0" w:rsidRDefault="00011AA8" w:rsidP="00011AA8">
            <w:pPr>
              <w:ind w:left="57"/>
              <w:rPr>
                <w:b/>
                <w:sz w:val="16"/>
                <w:szCs w:val="16"/>
              </w:rPr>
            </w:pPr>
            <w:r w:rsidRPr="009477F0">
              <w:rPr>
                <w:b/>
                <w:sz w:val="16"/>
                <w:szCs w:val="16"/>
              </w:rPr>
              <w:t>Reducerea emisiilor de poluanți rezultați din procesele de ardere combustibili fosili prin dezvoltarea sistemelor bazate pe surse de energie regenerabile</w:t>
            </w:r>
          </w:p>
        </w:tc>
      </w:tr>
      <w:tr w:rsidR="00011AA8" w:rsidRPr="009477F0" w:rsidTr="00011AA8">
        <w:trPr>
          <w:trHeight w:val="232"/>
        </w:trPr>
        <w:tc>
          <w:tcPr>
            <w:tcW w:w="1383" w:type="dxa"/>
            <w:vAlign w:val="center"/>
          </w:tcPr>
          <w:p w:rsidR="00011AA8" w:rsidRPr="009477F0" w:rsidRDefault="00011AA8" w:rsidP="00011AA8">
            <w:pPr>
              <w:ind w:left="57"/>
              <w:rPr>
                <w:sz w:val="16"/>
                <w:szCs w:val="16"/>
              </w:rPr>
            </w:pPr>
            <w:r w:rsidRPr="009477F0">
              <w:rPr>
                <w:sz w:val="16"/>
                <w:szCs w:val="16"/>
              </w:rPr>
              <w:t>E2-1</w:t>
            </w:r>
          </w:p>
        </w:tc>
        <w:tc>
          <w:tcPr>
            <w:tcW w:w="5104" w:type="dxa"/>
            <w:gridSpan w:val="2"/>
            <w:vAlign w:val="center"/>
          </w:tcPr>
          <w:p w:rsidR="00011AA8" w:rsidRPr="009477F0" w:rsidRDefault="00011AA8" w:rsidP="00CB4270">
            <w:pPr>
              <w:ind w:left="57"/>
              <w:rPr>
                <w:b/>
                <w:sz w:val="16"/>
                <w:szCs w:val="16"/>
              </w:rPr>
            </w:pPr>
            <w:r w:rsidRPr="009477F0">
              <w:rPr>
                <w:b/>
                <w:sz w:val="16"/>
                <w:szCs w:val="16"/>
              </w:rPr>
              <w:t xml:space="preserve">AGLOMERAREA  MUNICIPIUL PITEȘTI </w:t>
            </w:r>
          </w:p>
          <w:p w:rsidR="00011AA8" w:rsidRPr="009477F0" w:rsidRDefault="00011AA8" w:rsidP="00CB4270">
            <w:pPr>
              <w:ind w:left="57"/>
              <w:rPr>
                <w:sz w:val="16"/>
                <w:szCs w:val="16"/>
              </w:rPr>
            </w:pPr>
            <w:r w:rsidRPr="009477F0">
              <w:rPr>
                <w:sz w:val="16"/>
                <w:szCs w:val="16"/>
              </w:rPr>
              <w:t>Modernizare, montare sistem panouri solare și eficientizarea energetică a Bazinului Olimpic din Pitești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Municipiului Piteşti</w:t>
            </w:r>
          </w:p>
        </w:tc>
        <w:tc>
          <w:tcPr>
            <w:tcW w:w="4962" w:type="dxa"/>
            <w:vAlign w:val="center"/>
          </w:tcPr>
          <w:p w:rsidR="00011AA8" w:rsidRPr="009477F0" w:rsidRDefault="00011AA8" w:rsidP="00CB4270">
            <w:pPr>
              <w:ind w:left="57"/>
              <w:jc w:val="center"/>
              <w:rPr>
                <w:sz w:val="16"/>
                <w:szCs w:val="16"/>
              </w:rPr>
            </w:pPr>
            <w:r w:rsidRPr="009477F0">
              <w:rPr>
                <w:sz w:val="16"/>
                <w:szCs w:val="16"/>
              </w:rPr>
              <w:t>2020-2024</w:t>
            </w:r>
          </w:p>
          <w:p w:rsidR="00CB4270" w:rsidRPr="009477F0" w:rsidRDefault="00CB4270" w:rsidP="00E22956">
            <w:pPr>
              <w:ind w:left="57"/>
              <w:jc w:val="center"/>
              <w:rPr>
                <w:sz w:val="16"/>
                <w:szCs w:val="16"/>
              </w:rPr>
            </w:pPr>
          </w:p>
        </w:tc>
      </w:tr>
      <w:tr w:rsidR="00011AA8" w:rsidRPr="009477F0" w:rsidTr="00011AA8">
        <w:trPr>
          <w:trHeight w:val="552"/>
        </w:trPr>
        <w:tc>
          <w:tcPr>
            <w:tcW w:w="1383" w:type="dxa"/>
            <w:vAlign w:val="center"/>
          </w:tcPr>
          <w:p w:rsidR="00011AA8" w:rsidRPr="009477F0" w:rsidRDefault="00011AA8" w:rsidP="00011AA8">
            <w:pPr>
              <w:ind w:left="57"/>
              <w:rPr>
                <w:sz w:val="16"/>
                <w:szCs w:val="16"/>
              </w:rPr>
            </w:pPr>
            <w:r w:rsidRPr="009477F0">
              <w:rPr>
                <w:sz w:val="16"/>
                <w:szCs w:val="16"/>
              </w:rPr>
              <w:t>E2-2</w:t>
            </w:r>
          </w:p>
        </w:tc>
        <w:tc>
          <w:tcPr>
            <w:tcW w:w="5104" w:type="dxa"/>
            <w:gridSpan w:val="2"/>
            <w:vAlign w:val="center"/>
          </w:tcPr>
          <w:p w:rsidR="00011AA8" w:rsidRPr="009477F0" w:rsidRDefault="00011AA8" w:rsidP="00011AA8">
            <w:pPr>
              <w:ind w:left="57"/>
              <w:rPr>
                <w:b/>
                <w:sz w:val="16"/>
                <w:szCs w:val="16"/>
              </w:rPr>
            </w:pPr>
            <w:r w:rsidRPr="009477F0">
              <w:rPr>
                <w:b/>
                <w:sz w:val="16"/>
                <w:szCs w:val="16"/>
              </w:rPr>
              <w:t>ORAŞUL TOPOLOVENI</w:t>
            </w:r>
          </w:p>
          <w:p w:rsidR="00011AA8" w:rsidRPr="009477F0" w:rsidRDefault="00011AA8" w:rsidP="00011AA8">
            <w:pPr>
              <w:ind w:left="57"/>
              <w:rPr>
                <w:sz w:val="16"/>
                <w:szCs w:val="16"/>
              </w:rPr>
            </w:pPr>
            <w:r w:rsidRPr="009477F0">
              <w:rPr>
                <w:sz w:val="16"/>
                <w:szCs w:val="16"/>
              </w:rPr>
              <w:t>Eficientizare energetică a clădirilor rezidențiale aflate in zona Calea București, din Orașul Topoloveni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 Topoloveni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232"/>
        </w:trPr>
        <w:tc>
          <w:tcPr>
            <w:tcW w:w="1383" w:type="dxa"/>
            <w:vAlign w:val="center"/>
          </w:tcPr>
          <w:p w:rsidR="00011AA8" w:rsidRPr="009477F0" w:rsidRDefault="00011AA8" w:rsidP="00011AA8">
            <w:pPr>
              <w:ind w:left="57"/>
              <w:rPr>
                <w:b/>
                <w:sz w:val="16"/>
                <w:szCs w:val="16"/>
              </w:rPr>
            </w:pPr>
            <w:r w:rsidRPr="009477F0">
              <w:rPr>
                <w:b/>
                <w:sz w:val="16"/>
                <w:szCs w:val="16"/>
              </w:rPr>
              <w:t>E3</w:t>
            </w:r>
          </w:p>
        </w:tc>
        <w:tc>
          <w:tcPr>
            <w:tcW w:w="12759" w:type="dxa"/>
            <w:gridSpan w:val="4"/>
            <w:vAlign w:val="center"/>
          </w:tcPr>
          <w:p w:rsidR="00011AA8" w:rsidRPr="009477F0" w:rsidRDefault="00011AA8" w:rsidP="00011AA8">
            <w:pPr>
              <w:ind w:left="57"/>
              <w:rPr>
                <w:b/>
                <w:sz w:val="16"/>
                <w:szCs w:val="16"/>
              </w:rPr>
            </w:pPr>
            <w:r w:rsidRPr="009477F0">
              <w:rPr>
                <w:b/>
                <w:sz w:val="16"/>
                <w:szCs w:val="16"/>
              </w:rPr>
              <w:t>Eficientizarea rețelelor de iluminat</w:t>
            </w:r>
          </w:p>
        </w:tc>
      </w:tr>
      <w:tr w:rsidR="00011AA8" w:rsidRPr="009477F0" w:rsidTr="00011AA8">
        <w:trPr>
          <w:trHeight w:val="329"/>
        </w:trPr>
        <w:tc>
          <w:tcPr>
            <w:tcW w:w="1383" w:type="dxa"/>
            <w:vMerge w:val="restart"/>
            <w:vAlign w:val="center"/>
          </w:tcPr>
          <w:p w:rsidR="00011AA8" w:rsidRPr="009477F0" w:rsidRDefault="00011AA8" w:rsidP="00011AA8">
            <w:pPr>
              <w:ind w:left="57"/>
              <w:rPr>
                <w:sz w:val="16"/>
                <w:szCs w:val="16"/>
              </w:rPr>
            </w:pPr>
            <w:r w:rsidRPr="009477F0">
              <w:rPr>
                <w:sz w:val="16"/>
                <w:szCs w:val="16"/>
              </w:rPr>
              <w:t>E3-1</w:t>
            </w:r>
          </w:p>
        </w:tc>
        <w:tc>
          <w:tcPr>
            <w:tcW w:w="12759" w:type="dxa"/>
            <w:gridSpan w:val="4"/>
            <w:vAlign w:val="center"/>
          </w:tcPr>
          <w:p w:rsidR="00011AA8" w:rsidRPr="009477F0" w:rsidRDefault="00011AA8" w:rsidP="00011AA8">
            <w:pPr>
              <w:ind w:left="57"/>
              <w:rPr>
                <w:sz w:val="16"/>
                <w:szCs w:val="16"/>
              </w:rPr>
            </w:pPr>
            <w:r w:rsidRPr="009477F0">
              <w:rPr>
                <w:b/>
                <w:sz w:val="16"/>
                <w:szCs w:val="16"/>
              </w:rPr>
              <w:t>UNITATILE ADMINISTRATIVE LA NIVELUL JUDETULUI ARGES( COMUNELE DIN JUDETUL ARGES)</w:t>
            </w:r>
          </w:p>
        </w:tc>
      </w:tr>
      <w:tr w:rsidR="00011AA8" w:rsidRPr="009477F0" w:rsidTr="00011AA8">
        <w:trPr>
          <w:trHeight w:val="225"/>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Iluminatul public, U.A.T. comuna Băbana</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Băbana</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 iluminat public in comuna Berevoesti</w:t>
            </w:r>
          </w:p>
        </w:tc>
        <w:tc>
          <w:tcPr>
            <w:tcW w:w="2693" w:type="dxa"/>
            <w:vMerge w:val="restart"/>
            <w:vAlign w:val="center"/>
          </w:tcPr>
          <w:p w:rsidR="00011AA8" w:rsidRPr="009477F0" w:rsidRDefault="00011AA8" w:rsidP="00011AA8">
            <w:pPr>
              <w:ind w:left="57"/>
              <w:jc w:val="center"/>
              <w:rPr>
                <w:sz w:val="16"/>
                <w:szCs w:val="16"/>
              </w:rPr>
            </w:pPr>
          </w:p>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Berevoesti</w:t>
            </w:r>
          </w:p>
        </w:tc>
        <w:tc>
          <w:tcPr>
            <w:tcW w:w="4962" w:type="dxa"/>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Extindere iluminat public punte aeriana "Pislaru" Ungureni, comuna Berevoesti</w:t>
            </w:r>
          </w:p>
        </w:tc>
        <w:tc>
          <w:tcPr>
            <w:tcW w:w="2693" w:type="dxa"/>
            <w:vMerge/>
            <w:vAlign w:val="center"/>
          </w:tcPr>
          <w:p w:rsidR="00011AA8" w:rsidRPr="009477F0" w:rsidRDefault="00011AA8" w:rsidP="00011AA8">
            <w:pPr>
              <w:ind w:left="57"/>
              <w:rPr>
                <w:sz w:val="16"/>
                <w:szCs w:val="16"/>
              </w:rPr>
            </w:pPr>
          </w:p>
        </w:tc>
        <w:tc>
          <w:tcPr>
            <w:tcW w:w="4962" w:type="dxa"/>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Modernizarea retelei publice de iluminat cu eficienta energetica ridicata prin tehnologii noi - LED in comuna Boteni (FEADR)</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Boteni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 iluminat stradal, comuna Căldăraru</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Căldăraru</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 iluminat public si statii panouri fotovoltaice, comuna Cepari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Cepari</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p w:rsidR="00E74293" w:rsidRPr="009477F0" w:rsidRDefault="00E74293" w:rsidP="00011AA8">
            <w:pPr>
              <w:ind w:left="57"/>
              <w:jc w:val="center"/>
              <w:rPr>
                <w:strike/>
                <w:sz w:val="16"/>
                <w:szCs w:val="16"/>
              </w:rPr>
            </w:pP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Reabilitarea, modernizarea si eficientizarea sistemului de iluminat public cu reducerea consumului de energie, comuna Ciofrangeni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Ciofrangeni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 retea iluminat stradal, comuna Dobreşti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Dobreşti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 retea de iluminat public prin montare de aparate, comuna Godeni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Godeni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Iluminat public sat Nucşoara, comuna Nucşoara</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Nucşoara</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Extindere retea de iluminat public in satul Patuleni, comuna Răteşti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Răteşti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295"/>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 sistem de iluminat public în comuna Râca</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Râca</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Imbunatatire iluminat public in comuna Valea Danului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Valea Danului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55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Modernizarea retelei publice de iluminat cu eficienta energetica ridicata prin tehnologii noi - LED in comuna Vulturesti (FEADR)</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Vulturesti</w:t>
            </w:r>
          </w:p>
        </w:tc>
        <w:tc>
          <w:tcPr>
            <w:tcW w:w="4962" w:type="dxa"/>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Align w:val="center"/>
          </w:tcPr>
          <w:p w:rsidR="00011AA8" w:rsidRPr="009477F0" w:rsidRDefault="00011AA8" w:rsidP="00011AA8">
            <w:pPr>
              <w:ind w:left="57"/>
              <w:rPr>
                <w:sz w:val="16"/>
                <w:szCs w:val="16"/>
              </w:rPr>
            </w:pPr>
            <w:r w:rsidRPr="009477F0">
              <w:rPr>
                <w:sz w:val="16"/>
                <w:szCs w:val="16"/>
              </w:rPr>
              <w:t>E3-2</w:t>
            </w:r>
          </w:p>
        </w:tc>
        <w:tc>
          <w:tcPr>
            <w:tcW w:w="5104" w:type="dxa"/>
            <w:gridSpan w:val="2"/>
            <w:vAlign w:val="center"/>
          </w:tcPr>
          <w:p w:rsidR="00011AA8" w:rsidRPr="009477F0" w:rsidRDefault="00011AA8" w:rsidP="00011AA8">
            <w:pPr>
              <w:ind w:left="57"/>
              <w:rPr>
                <w:b/>
                <w:sz w:val="16"/>
                <w:szCs w:val="16"/>
              </w:rPr>
            </w:pPr>
            <w:r w:rsidRPr="009477F0">
              <w:rPr>
                <w:b/>
                <w:sz w:val="16"/>
                <w:szCs w:val="16"/>
              </w:rPr>
              <w:t xml:space="preserve">ORAŞUL TOPOLOVENI </w:t>
            </w:r>
          </w:p>
          <w:p w:rsidR="00011AA8" w:rsidRPr="009477F0" w:rsidRDefault="00011AA8" w:rsidP="00011AA8">
            <w:pPr>
              <w:ind w:left="57"/>
              <w:rPr>
                <w:sz w:val="16"/>
                <w:szCs w:val="16"/>
              </w:rPr>
            </w:pPr>
            <w:r w:rsidRPr="009477F0">
              <w:rPr>
                <w:sz w:val="16"/>
                <w:szCs w:val="16"/>
              </w:rPr>
              <w:t>Crearea sistemului de iluminat stradal-rutier și ornamental-parcuri, cu corpuri de iluminat tip LED și telegestiune, în U.A.T. Topoloveni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 Topoloveni</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p w:rsidR="00457D26" w:rsidRPr="009477F0" w:rsidRDefault="00457D26" w:rsidP="00457D26">
            <w:pPr>
              <w:ind w:left="57"/>
              <w:jc w:val="center"/>
              <w:rPr>
                <w:strike/>
                <w:sz w:val="16"/>
                <w:szCs w:val="16"/>
              </w:rPr>
            </w:pPr>
          </w:p>
        </w:tc>
      </w:tr>
      <w:tr w:rsidR="00011AA8" w:rsidRPr="009477F0" w:rsidTr="00011AA8">
        <w:trPr>
          <w:trHeight w:val="1003"/>
        </w:trPr>
        <w:tc>
          <w:tcPr>
            <w:tcW w:w="1383" w:type="dxa"/>
            <w:vAlign w:val="center"/>
          </w:tcPr>
          <w:p w:rsidR="00011AA8" w:rsidRPr="009477F0" w:rsidRDefault="00011AA8" w:rsidP="00011AA8">
            <w:pPr>
              <w:ind w:left="57"/>
              <w:rPr>
                <w:sz w:val="16"/>
                <w:szCs w:val="16"/>
              </w:rPr>
            </w:pPr>
            <w:r w:rsidRPr="009477F0">
              <w:rPr>
                <w:sz w:val="16"/>
                <w:szCs w:val="16"/>
              </w:rPr>
              <w:lastRenderedPageBreak/>
              <w:t>E3-3</w:t>
            </w:r>
          </w:p>
        </w:tc>
        <w:tc>
          <w:tcPr>
            <w:tcW w:w="5104" w:type="dxa"/>
            <w:gridSpan w:val="2"/>
            <w:vAlign w:val="center"/>
          </w:tcPr>
          <w:p w:rsidR="00011AA8" w:rsidRPr="009477F0" w:rsidRDefault="00011AA8" w:rsidP="00011AA8">
            <w:pPr>
              <w:ind w:left="57"/>
              <w:rPr>
                <w:b/>
                <w:sz w:val="16"/>
                <w:szCs w:val="16"/>
              </w:rPr>
            </w:pPr>
            <w:r w:rsidRPr="009477F0">
              <w:rPr>
                <w:b/>
                <w:sz w:val="16"/>
                <w:szCs w:val="16"/>
              </w:rPr>
              <w:t xml:space="preserve">MUNICIPIUL CURTEA DE ARGES </w:t>
            </w:r>
          </w:p>
          <w:p w:rsidR="00011AA8" w:rsidRPr="009477F0" w:rsidRDefault="00011AA8" w:rsidP="00011AA8">
            <w:pPr>
              <w:ind w:left="57"/>
              <w:rPr>
                <w:sz w:val="16"/>
                <w:szCs w:val="16"/>
              </w:rPr>
            </w:pPr>
            <w:r w:rsidRPr="009477F0">
              <w:rPr>
                <w:sz w:val="16"/>
                <w:szCs w:val="16"/>
              </w:rPr>
              <w:t>Eficienta energetica prin implementarea sistemului de gestionare inteligenta a iluminatului public in  Municipiul Curtea de Arges</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Municipiului Curtea de Argeş</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p w:rsidR="0042336F" w:rsidRPr="009477F0" w:rsidRDefault="0042336F" w:rsidP="0042336F">
            <w:pPr>
              <w:ind w:left="57"/>
              <w:jc w:val="center"/>
              <w:rPr>
                <w:strike/>
                <w:sz w:val="16"/>
                <w:szCs w:val="16"/>
              </w:rPr>
            </w:pPr>
          </w:p>
        </w:tc>
      </w:tr>
      <w:tr w:rsidR="00011AA8" w:rsidRPr="009477F0" w:rsidTr="00011AA8">
        <w:trPr>
          <w:trHeight w:val="492"/>
        </w:trPr>
        <w:tc>
          <w:tcPr>
            <w:tcW w:w="1383" w:type="dxa"/>
            <w:vAlign w:val="center"/>
          </w:tcPr>
          <w:p w:rsidR="00011AA8" w:rsidRPr="009477F0" w:rsidRDefault="00011AA8" w:rsidP="00011AA8">
            <w:pPr>
              <w:ind w:left="57"/>
              <w:rPr>
                <w:sz w:val="16"/>
                <w:szCs w:val="16"/>
              </w:rPr>
            </w:pPr>
            <w:r w:rsidRPr="009477F0">
              <w:rPr>
                <w:sz w:val="16"/>
                <w:szCs w:val="16"/>
              </w:rPr>
              <w:t>E3-4</w:t>
            </w:r>
          </w:p>
        </w:tc>
        <w:tc>
          <w:tcPr>
            <w:tcW w:w="5104" w:type="dxa"/>
            <w:gridSpan w:val="2"/>
            <w:vAlign w:val="center"/>
          </w:tcPr>
          <w:p w:rsidR="00011AA8" w:rsidRPr="009477F0" w:rsidRDefault="00011AA8" w:rsidP="00011AA8">
            <w:pPr>
              <w:ind w:left="57"/>
              <w:rPr>
                <w:b/>
                <w:sz w:val="16"/>
                <w:szCs w:val="16"/>
              </w:rPr>
            </w:pPr>
            <w:r w:rsidRPr="009477F0">
              <w:rPr>
                <w:b/>
                <w:sz w:val="16"/>
                <w:szCs w:val="16"/>
              </w:rPr>
              <w:t>MUNICIPIUL CÂMPULUNG</w:t>
            </w:r>
          </w:p>
          <w:p w:rsidR="00011AA8" w:rsidRPr="009477F0" w:rsidRDefault="00011AA8" w:rsidP="00011AA8">
            <w:pPr>
              <w:ind w:left="57"/>
              <w:rPr>
                <w:sz w:val="16"/>
                <w:szCs w:val="16"/>
              </w:rPr>
            </w:pPr>
            <w:r w:rsidRPr="009477F0">
              <w:rPr>
                <w:sz w:val="16"/>
                <w:szCs w:val="16"/>
              </w:rPr>
              <w:t>Extindere retea iluminat public</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 xml:space="preserve">Municipiului Câmpulung </w:t>
            </w:r>
          </w:p>
          <w:p w:rsidR="00011AA8" w:rsidRPr="009477F0" w:rsidRDefault="00011AA8" w:rsidP="00011AA8">
            <w:pPr>
              <w:ind w:left="57"/>
              <w:jc w:val="center"/>
              <w:rPr>
                <w:sz w:val="16"/>
                <w:szCs w:val="16"/>
              </w:rPr>
            </w:pPr>
            <w:r w:rsidRPr="009477F0">
              <w:rPr>
                <w:sz w:val="16"/>
                <w:szCs w:val="16"/>
              </w:rPr>
              <w:t>prin A.D.P.</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p w:rsidR="001D661E" w:rsidRPr="009477F0" w:rsidRDefault="001D661E" w:rsidP="00011AA8">
            <w:pPr>
              <w:ind w:left="57"/>
              <w:jc w:val="center"/>
              <w:rPr>
                <w:strike/>
                <w:sz w:val="16"/>
                <w:szCs w:val="16"/>
              </w:rPr>
            </w:pPr>
          </w:p>
        </w:tc>
      </w:tr>
      <w:tr w:rsidR="00011AA8" w:rsidRPr="009477F0" w:rsidTr="00011AA8">
        <w:trPr>
          <w:trHeight w:val="329"/>
        </w:trPr>
        <w:tc>
          <w:tcPr>
            <w:tcW w:w="1383" w:type="dxa"/>
            <w:vAlign w:val="center"/>
          </w:tcPr>
          <w:p w:rsidR="00011AA8" w:rsidRPr="009477F0" w:rsidRDefault="00011AA8" w:rsidP="00011AA8">
            <w:pPr>
              <w:ind w:left="57"/>
              <w:rPr>
                <w:sz w:val="16"/>
                <w:szCs w:val="16"/>
              </w:rPr>
            </w:pPr>
            <w:r w:rsidRPr="009477F0">
              <w:rPr>
                <w:sz w:val="16"/>
                <w:szCs w:val="16"/>
              </w:rPr>
              <w:t>E3-5</w:t>
            </w:r>
          </w:p>
        </w:tc>
        <w:tc>
          <w:tcPr>
            <w:tcW w:w="5104" w:type="dxa"/>
            <w:gridSpan w:val="2"/>
            <w:vAlign w:val="center"/>
          </w:tcPr>
          <w:p w:rsidR="00011AA8" w:rsidRPr="009477F0" w:rsidRDefault="00011AA8" w:rsidP="00011AA8">
            <w:pPr>
              <w:ind w:left="57"/>
              <w:rPr>
                <w:b/>
                <w:sz w:val="16"/>
                <w:szCs w:val="16"/>
              </w:rPr>
            </w:pPr>
            <w:r w:rsidRPr="009477F0">
              <w:rPr>
                <w:b/>
                <w:sz w:val="16"/>
                <w:szCs w:val="16"/>
              </w:rPr>
              <w:t>ORAŞUL COSTEŞTI</w:t>
            </w:r>
          </w:p>
          <w:p w:rsidR="00011AA8" w:rsidRPr="009477F0" w:rsidRDefault="00011AA8" w:rsidP="00011AA8">
            <w:pPr>
              <w:ind w:left="57"/>
              <w:rPr>
                <w:sz w:val="16"/>
                <w:szCs w:val="16"/>
              </w:rPr>
            </w:pPr>
            <w:r w:rsidRPr="009477F0">
              <w:rPr>
                <w:sz w:val="16"/>
                <w:szCs w:val="16"/>
              </w:rPr>
              <w:t>Modernizarea sistemului de iluminat public si extinderea retea de iluminat in orasul Costeşti, jud. Argeş , satele Stârci, Smei şi Podu-Broşteni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 Costeşti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restart"/>
            <w:vAlign w:val="center"/>
          </w:tcPr>
          <w:p w:rsidR="00011AA8" w:rsidRPr="009477F0" w:rsidRDefault="00011AA8" w:rsidP="00011AA8">
            <w:pPr>
              <w:ind w:left="57"/>
              <w:rPr>
                <w:sz w:val="16"/>
                <w:szCs w:val="16"/>
              </w:rPr>
            </w:pPr>
            <w:r w:rsidRPr="009477F0">
              <w:rPr>
                <w:sz w:val="16"/>
                <w:szCs w:val="16"/>
              </w:rPr>
              <w:t>E3-6</w:t>
            </w:r>
          </w:p>
        </w:tc>
        <w:tc>
          <w:tcPr>
            <w:tcW w:w="5104" w:type="dxa"/>
            <w:gridSpan w:val="2"/>
            <w:vAlign w:val="center"/>
          </w:tcPr>
          <w:p w:rsidR="00011AA8" w:rsidRPr="009477F0" w:rsidRDefault="00011AA8" w:rsidP="00011AA8">
            <w:pPr>
              <w:ind w:left="57"/>
              <w:rPr>
                <w:b/>
                <w:sz w:val="16"/>
                <w:szCs w:val="16"/>
              </w:rPr>
            </w:pPr>
            <w:r w:rsidRPr="009477F0">
              <w:rPr>
                <w:b/>
                <w:sz w:val="16"/>
                <w:szCs w:val="16"/>
              </w:rPr>
              <w:t>ORAŞUL MIOVENI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 MIOVENI</w:t>
            </w:r>
          </w:p>
        </w:tc>
        <w:tc>
          <w:tcPr>
            <w:tcW w:w="4962" w:type="dxa"/>
            <w:vMerge w:val="restart"/>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Alimentare cu energie electrică iliminat public strada Preot Constantin Lupaşcu, cartier Colibaşi</w:t>
            </w:r>
          </w:p>
        </w:tc>
        <w:tc>
          <w:tcPr>
            <w:tcW w:w="2693" w:type="dxa"/>
            <w:vMerge/>
            <w:vAlign w:val="center"/>
          </w:tcPr>
          <w:p w:rsidR="00011AA8" w:rsidRPr="009477F0" w:rsidRDefault="00011AA8" w:rsidP="00011AA8">
            <w:pPr>
              <w:ind w:left="57"/>
              <w:rPr>
                <w:sz w:val="16"/>
                <w:szCs w:val="16"/>
              </w:rPr>
            </w:pPr>
          </w:p>
        </w:tc>
        <w:tc>
          <w:tcPr>
            <w:tcW w:w="4962" w:type="dxa"/>
            <w:vMerge/>
            <w:vAlign w:val="center"/>
          </w:tcPr>
          <w:p w:rsidR="00011AA8" w:rsidRPr="009477F0" w:rsidRDefault="00011AA8" w:rsidP="00011AA8">
            <w:pPr>
              <w:ind w:left="57"/>
              <w:jc w:val="center"/>
              <w:rPr>
                <w:strike/>
                <w:sz w:val="16"/>
                <w:szCs w:val="16"/>
              </w:rPr>
            </w:pPr>
          </w:p>
        </w:tc>
      </w:tr>
      <w:tr w:rsidR="00011AA8" w:rsidRPr="009477F0" w:rsidTr="00011AA8">
        <w:trPr>
          <w:trHeight w:val="133"/>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Alimentare cu energie electrică iliminat public strada Stejarului, cartier Colibaşi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Alimentare cu energie electrică iliminat public strada Primăverii,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Alimentare cu energie electrică iliminat public strada Părăşti,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383" w:type="dxa"/>
            <w:vMerge/>
            <w:vAlign w:val="center"/>
          </w:tcPr>
          <w:p w:rsidR="00011AA8" w:rsidRPr="009477F0" w:rsidRDefault="00011AA8" w:rsidP="00011AA8">
            <w:pPr>
              <w:ind w:left="57"/>
              <w:rPr>
                <w:sz w:val="16"/>
                <w:szCs w:val="16"/>
              </w:rPr>
            </w:pPr>
          </w:p>
        </w:tc>
        <w:tc>
          <w:tcPr>
            <w:tcW w:w="5104" w:type="dxa"/>
            <w:gridSpan w:val="2"/>
            <w:vAlign w:val="center"/>
          </w:tcPr>
          <w:p w:rsidR="00011AA8" w:rsidRPr="009477F0" w:rsidRDefault="00011AA8" w:rsidP="00011AA8">
            <w:pPr>
              <w:ind w:left="57"/>
              <w:rPr>
                <w:sz w:val="16"/>
                <w:szCs w:val="16"/>
              </w:rPr>
            </w:pPr>
            <w:r w:rsidRPr="009477F0">
              <w:rPr>
                <w:sz w:val="16"/>
                <w:szCs w:val="16"/>
              </w:rPr>
              <w:t>Extindere iluminat public str. Prunilor, Dealul Viilor şi str. Perilor,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185"/>
        </w:trPr>
        <w:tc>
          <w:tcPr>
            <w:tcW w:w="14142" w:type="dxa"/>
            <w:gridSpan w:val="5"/>
            <w:shd w:val="clear" w:color="auto" w:fill="C6D9F1"/>
            <w:vAlign w:val="center"/>
          </w:tcPr>
          <w:p w:rsidR="00011AA8" w:rsidRPr="009477F0" w:rsidRDefault="00011AA8" w:rsidP="00011AA8">
            <w:pPr>
              <w:ind w:left="57"/>
              <w:rPr>
                <w:b/>
                <w:sz w:val="16"/>
                <w:szCs w:val="16"/>
              </w:rPr>
            </w:pPr>
            <w:r w:rsidRPr="009477F0">
              <w:rPr>
                <w:b/>
                <w:sz w:val="16"/>
                <w:szCs w:val="16"/>
              </w:rPr>
              <w:t>MĂSURI ALE SCENARIULUI DE BAZĂ -  SECTOR TRANSPORT</w:t>
            </w:r>
          </w:p>
        </w:tc>
      </w:tr>
      <w:tr w:rsidR="00011AA8" w:rsidRPr="009477F0" w:rsidTr="00011AA8">
        <w:trPr>
          <w:trHeight w:val="329"/>
        </w:trPr>
        <w:tc>
          <w:tcPr>
            <w:tcW w:w="1405" w:type="dxa"/>
            <w:gridSpan w:val="2"/>
            <w:vAlign w:val="center"/>
          </w:tcPr>
          <w:p w:rsidR="00011AA8" w:rsidRPr="009477F0" w:rsidRDefault="00011AA8" w:rsidP="00011AA8">
            <w:pPr>
              <w:ind w:left="57"/>
              <w:rPr>
                <w:b/>
                <w:sz w:val="16"/>
                <w:szCs w:val="16"/>
              </w:rPr>
            </w:pPr>
            <w:r w:rsidRPr="009477F0">
              <w:rPr>
                <w:b/>
                <w:sz w:val="16"/>
                <w:szCs w:val="16"/>
              </w:rPr>
              <w:t>T1</w:t>
            </w:r>
          </w:p>
        </w:tc>
        <w:tc>
          <w:tcPr>
            <w:tcW w:w="12737" w:type="dxa"/>
            <w:gridSpan w:val="3"/>
            <w:tcBorders>
              <w:bottom w:val="single" w:sz="4" w:space="0" w:color="auto"/>
            </w:tcBorders>
            <w:vAlign w:val="center"/>
          </w:tcPr>
          <w:p w:rsidR="00011AA8" w:rsidRPr="009477F0" w:rsidRDefault="00011AA8" w:rsidP="00011AA8">
            <w:pPr>
              <w:ind w:left="57"/>
              <w:rPr>
                <w:b/>
                <w:sz w:val="16"/>
                <w:szCs w:val="16"/>
              </w:rPr>
            </w:pPr>
            <w:r w:rsidRPr="009477F0">
              <w:rPr>
                <w:b/>
                <w:sz w:val="16"/>
                <w:szCs w:val="16"/>
              </w:rPr>
              <w:t>Extinderea /modernizarea arterelor de circulație</w:t>
            </w:r>
          </w:p>
          <w:p w:rsidR="00011AA8" w:rsidRPr="009477F0" w:rsidRDefault="00011AA8" w:rsidP="00011AA8">
            <w:pPr>
              <w:ind w:left="57"/>
              <w:rPr>
                <w:b/>
                <w:sz w:val="16"/>
                <w:szCs w:val="16"/>
              </w:rPr>
            </w:pPr>
            <w:r w:rsidRPr="009477F0">
              <w:rPr>
                <w:b/>
                <w:sz w:val="16"/>
                <w:szCs w:val="16"/>
              </w:rPr>
              <w:t>Îmbunătățirea calității suprafețelor de rulare pentru traficul rutier și asigurarea fluentei și emisiilor datorate frecării: asfaltări de străzi, drumuri județene, reabilitări căi deteriorate inclusiv intersecții și poduri, prin utilizarea de materiale rezistente pentru acoperiri. Creșterea mobilității durabile la nivelul centrelor urbane și rurale</w:t>
            </w:r>
          </w:p>
        </w:tc>
      </w:tr>
      <w:tr w:rsidR="00011AA8" w:rsidRPr="009477F0" w:rsidTr="00011AA8">
        <w:trPr>
          <w:trHeight w:val="211"/>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br/>
              <w:t>T1-1</w:t>
            </w:r>
          </w:p>
        </w:tc>
        <w:tc>
          <w:tcPr>
            <w:tcW w:w="12737" w:type="dxa"/>
            <w:gridSpan w:val="3"/>
            <w:tcBorders>
              <w:bottom w:val="single" w:sz="4" w:space="0" w:color="auto"/>
            </w:tcBorders>
            <w:vAlign w:val="center"/>
          </w:tcPr>
          <w:p w:rsidR="00011AA8" w:rsidRPr="009477F0" w:rsidRDefault="00011AA8" w:rsidP="00011AA8">
            <w:pPr>
              <w:ind w:left="57"/>
              <w:rPr>
                <w:sz w:val="16"/>
                <w:szCs w:val="16"/>
              </w:rPr>
            </w:pPr>
            <w:r w:rsidRPr="009477F0">
              <w:rPr>
                <w:b/>
                <w:sz w:val="16"/>
                <w:szCs w:val="16"/>
              </w:rPr>
              <w:t>UNITATILE ADMINISTRATIVE LA NIVELUL JUDETULUI ARGES (COMUNELE DIN JUDETUL ARGES)</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Modernizare drumul Bolovanului, L=1,8 km, comuna Albestii de Muscel</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Albestii de Muscel</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DL 154 Albota-Hintesti-Smeura , L=2,8 km, comuna Albota</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Albota</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drumuri comunale prin asfaltare+podete - 3 km, comuna Arefu</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Arefu</w:t>
            </w:r>
          </w:p>
        </w:tc>
        <w:tc>
          <w:tcPr>
            <w:tcW w:w="4962" w:type="dxa"/>
            <w:tcBorders>
              <w:top w:val="single" w:sz="4" w:space="0" w:color="auto"/>
              <w:bottom w:val="single" w:sz="4" w:space="0" w:color="auto"/>
            </w:tcBorders>
          </w:tcPr>
          <w:p w:rsidR="00011AA8" w:rsidRPr="009477F0" w:rsidRDefault="00011AA8" w:rsidP="00895035">
            <w:pPr>
              <w:ind w:left="57"/>
              <w:jc w:val="center"/>
              <w:rPr>
                <w:sz w:val="16"/>
                <w:szCs w:val="16"/>
              </w:rPr>
            </w:pPr>
            <w:r w:rsidRPr="009477F0">
              <w:rPr>
                <w:sz w:val="16"/>
                <w:szCs w:val="16"/>
              </w:rPr>
              <w:t>2020-2024</w:t>
            </w:r>
          </w:p>
          <w:p w:rsidR="00895035" w:rsidRPr="009477F0" w:rsidRDefault="00895035" w:rsidP="00895035">
            <w:pPr>
              <w:ind w:left="57"/>
              <w:jc w:val="center"/>
              <w:rPr>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trecere paraul Slanic, in punctul vad Brosteni, ce asigura legatura la Scoala Gimnaziala Brosteni Aninoasa (PNDL II), comuna Aninoasa</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Aninoasa</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462"/>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Pod in satul Slanic, zona Olteni, - Reparatii si consolidari, comuna Aninoasa</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DJ 731B de la km 8+350-km 12+500, L=4,15 km in comuna Babana</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Babana</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Asfaltare DC 177B Piscul Radului-Maneasa (PNDL II)pe o lungime de 3,15 km, comuna Babana</w:t>
            </w:r>
          </w:p>
        </w:tc>
        <w:tc>
          <w:tcPr>
            <w:tcW w:w="2693" w:type="dxa"/>
            <w:vMerge/>
            <w:tcBorders>
              <w:bottom w:val="single" w:sz="4" w:space="0" w:color="auto"/>
            </w:tcBorders>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213 in comuna Baiculesti (AFIR)</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Baiculesti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137 Malu - Selareasca - Barla de la km 0+000 - km 6+300 in comuna Barla (PNDL I)</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Barla</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Modernizarea Strazilor Rotareasa, Bisericii, Prelungirea Micsunele, Scolii, Garlei, Zavoiului, Livezilor, Zorilor, Fundatura Micsunele, Labusesti, Rotaresti-Foraj, Nufarului, Lunca, Liliacului, Trandafirilor, Violetelor, Crizantemelor, Ficului, Aviatorului, Arcanului in comuna Bascov</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Bascov</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50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Constructie pod pe DC 210 peste Valea Scheau, sat Scheau in comuna Bascov</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din beton armat pe DC Glamboc, peste paraul Glamboc in satul Suseni, catun Glamboc, comuna Bogati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Bogati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 DC 60 peste paraul Glambocu, sat Bogati, comuna Bogati</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EE15D0" w:rsidRPr="009477F0" w:rsidRDefault="00EE15D0" w:rsidP="00E22956">
            <w:pPr>
              <w:ind w:left="57"/>
              <w:jc w:val="center"/>
              <w:rPr>
                <w:strike/>
                <w:sz w:val="16"/>
                <w:szCs w:val="16"/>
                <w:lang w:val="en-US"/>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 comunal DC 38 Lunca-Balabani, comuna Boteni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Boteni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6054C4" w:rsidRPr="009477F0" w:rsidRDefault="006054C4" w:rsidP="006054C4">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Refacere pod peste râul Argeșel punct Valea Bazului, comuna Boteni (PNDL II)</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48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Podeț dalat în punctul Valea Bolatului, L=5 m, comuna Boteni (PNDL II)</w:t>
            </w:r>
          </w:p>
        </w:tc>
        <w:tc>
          <w:tcPr>
            <w:tcW w:w="2693" w:type="dxa"/>
            <w:vMerge/>
            <w:vAlign w:val="center"/>
          </w:tcPr>
          <w:p w:rsidR="00011AA8" w:rsidRPr="009477F0" w:rsidRDefault="00011AA8" w:rsidP="00011AA8">
            <w:pPr>
              <w:ind w:left="57"/>
              <w:jc w:val="center"/>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45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Construire pod pe DC 265 Galesu - Bradulet, comuna Bradulet</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Bradulet</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drumuri de interes local, comuna Buzoești (PNDL II)</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Buzoești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din beton armat peste pârâul Valea Sârboii, cătun Budani, sat Cărpeniș, comuna Cepari (PNDL II)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Cepari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din beton armat peste Valea Cărpeniș, cătun Rotundu, comuna Cepari (PNDL II)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din beton armat in satul Ceparii Ungureni, comuna Cepari</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Reabilitare DC 29 Cetateni - Boteni, comuna Cetateni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Cetateni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6E7779" w:rsidRPr="009477F0" w:rsidRDefault="006E7779" w:rsidP="00011AA8">
            <w:pPr>
              <w:ind w:left="57"/>
              <w:jc w:val="center"/>
              <w:rPr>
                <w:strike/>
                <w:sz w:val="16"/>
                <w:szCs w:val="16"/>
              </w:rPr>
            </w:pPr>
          </w:p>
        </w:tc>
      </w:tr>
      <w:tr w:rsidR="00011AA8" w:rsidRPr="009477F0" w:rsidTr="00011AA8">
        <w:trPr>
          <w:trHeight w:val="261"/>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5A3063">
            <w:pPr>
              <w:ind w:left="57"/>
              <w:rPr>
                <w:sz w:val="16"/>
                <w:szCs w:val="16"/>
              </w:rPr>
            </w:pPr>
            <w:r w:rsidRPr="009477F0">
              <w:rPr>
                <w:sz w:val="16"/>
                <w:szCs w:val="16"/>
              </w:rPr>
              <w:t>Reparatii drum 0</w:t>
            </w:r>
            <w:r w:rsidR="005A3063" w:rsidRPr="009477F0">
              <w:rPr>
                <w:sz w:val="16"/>
                <w:szCs w:val="16"/>
              </w:rPr>
              <w:t>,</w:t>
            </w:r>
            <w:r w:rsidRPr="009477F0">
              <w:rPr>
                <w:sz w:val="16"/>
                <w:szCs w:val="16"/>
              </w:rPr>
              <w:t>2 km, comuna Cetateni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450"/>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Cofinantare "Modernizare DC 176, L=4263 ml si ulite comunale, L=15610 ml, comuna Cocu"</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Cocu</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BF64F0" w:rsidRPr="009477F0" w:rsidRDefault="00BF64F0" w:rsidP="00BF64F0">
            <w:pPr>
              <w:ind w:left="57"/>
              <w:jc w:val="center"/>
              <w:rPr>
                <w:sz w:val="16"/>
                <w:szCs w:val="16"/>
              </w:rPr>
            </w:pPr>
          </w:p>
        </w:tc>
      </w:tr>
      <w:tr w:rsidR="00011AA8" w:rsidRPr="009477F0" w:rsidTr="00011AA8">
        <w:trPr>
          <w:trHeight w:val="460"/>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drumuri comunale locale 3.2 km, comuna Cuca</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Cuca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22 Dambovicioara - Cabana Brusturet km 0-1450, comuna Dambovicioara</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Dambovicioara</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partiala (L=304 m) drum Huluba, comuna Davidesti</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Davidesti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w:t>
            </w:r>
            <w:r w:rsidR="005A3063" w:rsidRPr="009477F0">
              <w:rPr>
                <w:sz w:val="16"/>
                <w:szCs w:val="16"/>
              </w:rPr>
              <w:t>3</w:t>
            </w:r>
          </w:p>
          <w:p w:rsidR="0082110E" w:rsidRPr="009477F0" w:rsidRDefault="005A3063" w:rsidP="00011AA8">
            <w:pPr>
              <w:ind w:left="57"/>
              <w:jc w:val="center"/>
              <w:rPr>
                <w:sz w:val="16"/>
                <w:szCs w:val="16"/>
              </w:rPr>
            </w:pPr>
            <w:r w:rsidRPr="009477F0">
              <w:rPr>
                <w:sz w:val="16"/>
                <w:szCs w:val="16"/>
              </w:rPr>
              <w:t>Realizat in anul 2022</w:t>
            </w:r>
          </w:p>
          <w:p w:rsidR="0082110E" w:rsidRPr="009477F0" w:rsidRDefault="0082110E" w:rsidP="00011AA8">
            <w:pPr>
              <w:ind w:left="57"/>
              <w:jc w:val="center"/>
              <w:rPr>
                <w:sz w:val="16"/>
                <w:szCs w:val="16"/>
              </w:rPr>
            </w:pPr>
          </w:p>
        </w:tc>
      </w:tr>
      <w:tr w:rsidR="00011AA8" w:rsidRPr="009477F0" w:rsidTr="00011AA8">
        <w:trPr>
          <w:trHeight w:val="321"/>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din beton armat Valea Greci, comuna Dobresti</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Dobresti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2110E" w:rsidRPr="009477F0" w:rsidRDefault="0082110E"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Asfaltare drumuri L 850 in comuna Domnesti</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Domnesti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668"/>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Construire pod peste paraul Marghiuta si modernizare drum de acces in satul Marghia de Sus, comuna Lunca Corbului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Lunca Corbului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C63309" w:rsidRPr="009477F0" w:rsidRDefault="00C63309" w:rsidP="00E22956">
            <w:pPr>
              <w:ind w:left="57"/>
              <w:jc w:val="center"/>
              <w:rPr>
                <w:strike/>
                <w:sz w:val="16"/>
                <w:szCs w:val="16"/>
              </w:rPr>
            </w:pPr>
          </w:p>
        </w:tc>
      </w:tr>
      <w:tr w:rsidR="00011AA8" w:rsidRPr="009477F0" w:rsidTr="00011AA8">
        <w:trPr>
          <w:trHeight w:val="41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Executie pod din beton armat peste raul Argesel, sat Suslanesti, punctul Patran, comuna Mioarele (PNDL II)</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Mioarele</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 comunal DC 218 Stroesti (DJ 7031) - Valea Muscelului - Vilsanesti, de la km 0+000 la km 5+300, in comuna Musatesti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Musatesti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BE3A6C" w:rsidRPr="009477F0" w:rsidRDefault="00BE3A6C" w:rsidP="00BE3A6C">
            <w:pPr>
              <w:jc w:val="center"/>
              <w:rPr>
                <w:strike/>
                <w:sz w:val="16"/>
                <w:szCs w:val="16"/>
              </w:rPr>
            </w:pPr>
            <w:r w:rsidRPr="009477F0">
              <w:rPr>
                <w:sz w:val="16"/>
                <w:szCs w:val="16"/>
              </w:rPr>
              <w:t>.</w:t>
            </w:r>
          </w:p>
        </w:tc>
      </w:tr>
      <w:tr w:rsidR="00011AA8" w:rsidRPr="009477F0" w:rsidTr="00011AA8">
        <w:trPr>
          <w:trHeight w:val="136"/>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Refacere pod trafic usor peste raul Valsan pe DC 218B, in punctul Valea Teascului, sat Stroesti, comuna Musatesti</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495"/>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 xml:space="preserve">Modernizare DC 268 Sboghitești-Nucșoara-Brădetu, L=6,875 km,  comuna Nucșoara </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Nucșoara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din beton armat peste pârâul Neajlov, comuna Oarja (PNDL II)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Oarja</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011AA8" w:rsidRPr="009477F0" w:rsidRDefault="00011AA8" w:rsidP="001C37B7">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raul Neajlov, starda Viei, punctul Barzoi,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2020- 2024</w:t>
            </w:r>
          </w:p>
          <w:p w:rsidR="001C37B7" w:rsidRPr="009477F0" w:rsidRDefault="001C37B7" w:rsidP="00011AA8">
            <w:pPr>
              <w:ind w:left="57"/>
              <w:jc w:val="center"/>
              <w:rPr>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raul Neajlov, starda Baboilor, punctul Zagau,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1C37B7" w:rsidRPr="009477F0" w:rsidRDefault="001C37B7" w:rsidP="00011AA8">
            <w:pPr>
              <w:ind w:left="57"/>
              <w:jc w:val="center"/>
              <w:rPr>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raul Neajlov, starda Itau, punctul Biserica Laceni,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1C37B7" w:rsidRPr="009477F0" w:rsidRDefault="001C37B7"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raul Neajlov, starda Carasului, punctul Statia de epurare,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1C37B7" w:rsidRPr="009477F0" w:rsidRDefault="001C37B7"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 local strada Plopilor, punctul Ene Lucian - Dinu Trandafir, L=0.9 km,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Reparatii asfaltice varianta Giurgiului, L=1.8 km,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 local strada Brezani, DJ 503-punctul Zarafu,  L=0.412 km,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 local strada Pasanilor, drum vicinal Laceni km 0+400-punctul Vica Bildir, L=0.4 km, comuna Oarja</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 local strada Beleganilor, punct Corbeanu George-punctul Bogdan Florea Ion, L=0.3 km, comuna Oarja</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2020- 2022</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62"/>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Reabilitare Pod peste paraul Carcinov, comuna Priboieni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Priboieni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Executie Pod peste paraul Carcinov in punctul statie de epurare, comuna Priboieni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Îmbrăcăminte bituminoasă și dalare șanțuri pe o distanță de 3 km în comuna Priboieni (PNDL II)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IBU pe o lungime de 4 km in comuna Priboieni</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Reabilitare si consolidare pod peste raul Neajlov situat pe DC 104 in satul Furduesti, comuna Ratesti</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Ratesti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2110E" w:rsidRPr="009477F0" w:rsidRDefault="0082110E"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drumuri comunale L=4,587 km in comuna Recea, sat Recea (PNDL II)</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Recea</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Imbracaminte bituminoasa usoara DC 104, L=2,753 km in comuna Rociu</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Rociu</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6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Pod pe DC 104 peste paraul Mozacu, L=12 m, comuna Rociu (PNDL II)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Valea Poienari, in punctul Costea, comuna Schitu Golesti</w:t>
            </w:r>
          </w:p>
        </w:tc>
        <w:tc>
          <w:tcPr>
            <w:tcW w:w="2693"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Schitu Golesti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562"/>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drumuri comunale in lungime de 6 km in comuna Ştefan cel Mare</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Ştefan cel Mare</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2110E" w:rsidRPr="009477F0" w:rsidRDefault="0082110E"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112: Padureni-Padureni, km 3+600+5+100 L=1,500 km , comuna Suseni- Acord asociere cu CJ Arges nr. 1028/29.04.14</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Suseni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2110E" w:rsidRPr="009477F0" w:rsidRDefault="0082110E"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344, km 0+000-0+680 si bretea de legatura cu DC 112, L=0.7 km, in comuna Suseni</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2110E" w:rsidRPr="009477F0" w:rsidRDefault="0082110E" w:rsidP="00011AA8">
            <w:pPr>
              <w:ind w:left="57"/>
              <w:jc w:val="center"/>
              <w:rPr>
                <w:strike/>
                <w:sz w:val="16"/>
                <w:szCs w:val="16"/>
              </w:rPr>
            </w:pPr>
          </w:p>
        </w:tc>
      </w:tr>
      <w:tr w:rsidR="00011AA8" w:rsidRPr="009477F0" w:rsidTr="00011AA8">
        <w:trPr>
          <w:trHeight w:val="453"/>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DC 100 în comuna Teiu județul Argeș, km 3+250-7+391, L= 4,141 (PNDL II)</w:t>
            </w:r>
          </w:p>
        </w:tc>
        <w:tc>
          <w:tcPr>
            <w:tcW w:w="2693"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Teiu</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 xml:space="preserve">Construire pod in satul Vladesti, punctul "La Scoala", comuna Tigveni </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Tigveni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Reparatii si covor asfaltic L=2.020 km DC 83, comuna Țiţeşti</w:t>
            </w:r>
          </w:p>
        </w:tc>
        <w:tc>
          <w:tcPr>
            <w:tcW w:w="2693" w:type="dxa"/>
            <w:vMerge w:val="restart"/>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Țiţeşti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84 Titesti Scoala Valea Manastirii km 3+250-km 4+370 comuna Titesti (GAL)</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259 (L=2,720 km) si DL Mustăţeşti-Valea Uleiului (L=0,816 km), comuna Valea Iaşului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Valea Iaşului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258 (L=3,656 km) si DL Mustatesti (L=0,448 km), comuna Valea Iaşului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sat Cerbureni, comuna Valea Iaşului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553AC7" w:rsidRPr="009477F0" w:rsidRDefault="00553AC7"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pentru acces statie de epurare in sat Ungureni, comuna Valea Iaşului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553AC7" w:rsidRPr="009477F0" w:rsidRDefault="00553AC7"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sat Borovineşti comuna Valea Iaşului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553AC7" w:rsidRPr="009477F0" w:rsidRDefault="00553AC7" w:rsidP="00011AA8">
            <w:pPr>
              <w:ind w:left="57"/>
              <w:jc w:val="center"/>
              <w:rPr>
                <w:strike/>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poduri peste paraul Valea Badilii, sat Ungureni comuna Valea Iaşului</w:t>
            </w:r>
          </w:p>
        </w:tc>
        <w:tc>
          <w:tcPr>
            <w:tcW w:w="2693" w:type="dxa"/>
            <w:vMerge/>
            <w:tcBorders>
              <w:bottom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553AC7" w:rsidRPr="009477F0" w:rsidRDefault="00553AC7" w:rsidP="00011AA8">
            <w:pPr>
              <w:ind w:left="57"/>
              <w:jc w:val="center"/>
              <w:rPr>
                <w:strike/>
                <w:sz w:val="16"/>
                <w:szCs w:val="16"/>
              </w:rPr>
            </w:pPr>
          </w:p>
        </w:tc>
      </w:tr>
      <w:tr w:rsidR="00011AA8" w:rsidRPr="009477F0" w:rsidTr="00011AA8">
        <w:trPr>
          <w:trHeight w:val="637"/>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Modernizarea infrastructurii de transport pe DC 159 in satele Varsesti, Fratici si Prodani, comuna Vedea</w:t>
            </w:r>
          </w:p>
        </w:tc>
        <w:tc>
          <w:tcPr>
            <w:tcW w:w="2693" w:type="dxa"/>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Vedea</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DC 8 Coteasca-Draghescu, L= 2,84 km, comuna Vladeşti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comunei Vladeşti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35439D" w:rsidRPr="009477F0" w:rsidRDefault="0035439D" w:rsidP="0035439D">
            <w:pPr>
              <w:ind w:left="57"/>
              <w:jc w:val="center"/>
              <w:rPr>
                <w:sz w:val="16"/>
                <w:szCs w:val="16"/>
              </w:rPr>
            </w:pPr>
          </w:p>
        </w:tc>
      </w:tr>
      <w:tr w:rsidR="00011AA8" w:rsidRPr="009477F0" w:rsidTr="00011AA8">
        <w:trPr>
          <w:trHeight w:val="455"/>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drumuri de interes local in lungime de 5,500 km, in comuna Vladesti</w:t>
            </w:r>
          </w:p>
        </w:tc>
        <w:tc>
          <w:tcPr>
            <w:tcW w:w="2693" w:type="dxa"/>
            <w:vMerge/>
            <w:vAlign w:val="center"/>
          </w:tcPr>
          <w:p w:rsidR="00011AA8" w:rsidRPr="009477F0" w:rsidRDefault="00011AA8" w:rsidP="00011AA8">
            <w:pPr>
              <w:ind w:left="57"/>
              <w:rPr>
                <w:sz w:val="16"/>
                <w:szCs w:val="16"/>
              </w:rPr>
            </w:pP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35439D" w:rsidRPr="009477F0" w:rsidRDefault="0035439D" w:rsidP="0035439D">
            <w:pPr>
              <w:ind w:left="57"/>
              <w:jc w:val="center"/>
              <w:rPr>
                <w:sz w:val="16"/>
                <w:szCs w:val="16"/>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DJ 504 lim. jud. Teleorman – Popeşti- Izvoru- Recea- Cornăţel – Vulpeşti (DN65A), km 110+700-136+695, L=25,995 km, Com. Popeşti, Izvoru, Recea, Buzoieşti, Jud. Argeş- Directia Strategii</w:t>
            </w:r>
          </w:p>
        </w:tc>
        <w:tc>
          <w:tcPr>
            <w:tcW w:w="2693"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Președintele Consiliului Județean Argeș în parteneriat cu primarii comunelor din județ (UAT</w:t>
            </w:r>
          </w:p>
          <w:p w:rsidR="00011AA8" w:rsidRPr="009477F0" w:rsidRDefault="00011AA8" w:rsidP="00011AA8">
            <w:pPr>
              <w:ind w:left="57"/>
              <w:rPr>
                <w:sz w:val="16"/>
                <w:szCs w:val="16"/>
              </w:rPr>
            </w:pPr>
            <w:r w:rsidRPr="009477F0">
              <w:rPr>
                <w:sz w:val="16"/>
                <w:szCs w:val="16"/>
              </w:rPr>
              <w:t>Județul Argeș lider)</w:t>
            </w:r>
          </w:p>
          <w:p w:rsidR="00011AA8" w:rsidRPr="009477F0" w:rsidRDefault="00011AA8" w:rsidP="00011AA8">
            <w:pPr>
              <w:ind w:left="57"/>
              <w:rPr>
                <w:sz w:val="16"/>
                <w:szCs w:val="16"/>
              </w:rPr>
            </w:pPr>
            <w:r w:rsidRPr="009477F0">
              <w:rPr>
                <w:sz w:val="16"/>
                <w:szCs w:val="16"/>
              </w:rPr>
              <w:t xml:space="preserve">in parteneriat cu </w:t>
            </w:r>
          </w:p>
          <w:p w:rsidR="00011AA8" w:rsidRPr="009477F0" w:rsidRDefault="00011AA8" w:rsidP="00011AA8">
            <w:pPr>
              <w:ind w:left="57"/>
              <w:rPr>
                <w:sz w:val="16"/>
                <w:szCs w:val="16"/>
              </w:rPr>
            </w:pPr>
            <w:r w:rsidRPr="009477F0">
              <w:rPr>
                <w:sz w:val="16"/>
                <w:szCs w:val="16"/>
              </w:rPr>
              <w:t>U.A.T Com. Popesti, U.A.T. Com. Izvoru, U.A.T. Com. Recea, U.A.T. Com. Buzoiesti</w:t>
            </w:r>
          </w:p>
        </w:tc>
        <w:tc>
          <w:tcPr>
            <w:tcW w:w="4962" w:type="dxa"/>
            <w:tcBorders>
              <w:top w:val="single" w:sz="4" w:space="0" w:color="auto"/>
              <w:bottom w:val="single" w:sz="4" w:space="0" w:color="auto"/>
            </w:tcBorders>
            <w:vAlign w:val="center"/>
          </w:tcPr>
          <w:p w:rsidR="00E22956" w:rsidRPr="009477F0" w:rsidRDefault="00E22956" w:rsidP="00E22956">
            <w:pPr>
              <w:ind w:left="57"/>
              <w:jc w:val="center"/>
              <w:rPr>
                <w:sz w:val="16"/>
                <w:szCs w:val="16"/>
              </w:rPr>
            </w:pPr>
            <w:r w:rsidRPr="009477F0">
              <w:rPr>
                <w:sz w:val="16"/>
                <w:szCs w:val="16"/>
              </w:rPr>
              <w:t>2020-2023</w:t>
            </w:r>
          </w:p>
          <w:p w:rsidR="00011AA8" w:rsidRPr="009477F0" w:rsidRDefault="00E22956" w:rsidP="00E22956">
            <w:pPr>
              <w:ind w:left="57"/>
              <w:jc w:val="center"/>
              <w:rPr>
                <w:sz w:val="16"/>
                <w:szCs w:val="16"/>
              </w:rPr>
            </w:pPr>
            <w:r w:rsidRPr="009477F0">
              <w:rPr>
                <w:sz w:val="16"/>
                <w:szCs w:val="16"/>
              </w:rPr>
              <w:t>Realizata  în anul 2022 si receptionata prin PVRT nr. 22347/12.10.2022</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503 lim. Jud. Dambovita – Slobozia – Rociu – Oarja – Catanele (DJ 702 G km 3+824)  km 98+000 – 140+034,  l = 42,034 km in judetul Arges- Directia Strategii</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în parteneriat cu primarii comunelor din județ (Județul Argeș -lider</w:t>
            </w:r>
          </w:p>
          <w:p w:rsidR="00011AA8" w:rsidRPr="009477F0" w:rsidRDefault="00011AA8" w:rsidP="00011AA8">
            <w:pPr>
              <w:ind w:left="57"/>
              <w:rPr>
                <w:sz w:val="16"/>
                <w:szCs w:val="16"/>
              </w:rPr>
            </w:pPr>
            <w:r w:rsidRPr="009477F0">
              <w:rPr>
                <w:sz w:val="16"/>
                <w:szCs w:val="16"/>
              </w:rPr>
              <w:t xml:space="preserve">in parteneriat cu </w:t>
            </w:r>
          </w:p>
          <w:p w:rsidR="00011AA8" w:rsidRPr="009477F0" w:rsidRDefault="00011AA8" w:rsidP="00011AA8">
            <w:pPr>
              <w:ind w:left="57"/>
              <w:rPr>
                <w:sz w:val="16"/>
                <w:szCs w:val="16"/>
              </w:rPr>
            </w:pPr>
            <w:r w:rsidRPr="009477F0">
              <w:rPr>
                <w:sz w:val="16"/>
                <w:szCs w:val="16"/>
              </w:rPr>
              <w:t>U.A.T Com. Slobozia, U.A.T. Com. Teiu, U.A.T. Com. Mozaceni, U.A.T. Com. Cateasca, U.A.T. Com. Oarja, U.A.T. Com. Rociu)</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2020-2024</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703 B Şerbănesti (DJ 659) – Siliştea, km 70+410 – 77+826, L= 7,416 km, în comunele Rociu şi Căteasca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703 B Costeşti (DN 65 A) – Şerbăneşti (DJ 659), KM 60+325 – 68+783, L = 8,458 km, la Costeşti şi Rociu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702 A Ciupa – Răteşti, km 33+030-35+696, L= 2,666 km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 xml:space="preserve">Președintele Consiliului Județean Argeș </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703 B Morăreşti - Uda, km 17+753 - 20+253, L = 2,5 km, la Uda (include şi lucrări de consolidare)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 xml:space="preserve">Președintele Consiliului Județean Argeș </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703B Padureţi (DJ679) – Costeşti (DN65A), km 48+975-59+287, L=10,312 km la Lunca Corbului si Costeşti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 xml:space="preserve">Președintele Consiliului Județean Argeș </w:t>
            </w:r>
          </w:p>
        </w:tc>
        <w:tc>
          <w:tcPr>
            <w:tcW w:w="4962" w:type="dxa"/>
            <w:tcBorders>
              <w:top w:val="single" w:sz="4" w:space="0" w:color="auto"/>
            </w:tcBorders>
            <w:vAlign w:val="center"/>
          </w:tcPr>
          <w:p w:rsidR="00011AA8" w:rsidRPr="009477F0" w:rsidRDefault="00011AA8" w:rsidP="00011AA8">
            <w:pPr>
              <w:ind w:left="57"/>
              <w:jc w:val="center"/>
              <w:rPr>
                <w:strike/>
                <w:sz w:val="16"/>
                <w:szCs w:val="16"/>
              </w:rPr>
            </w:pPr>
            <w:r w:rsidRPr="009477F0">
              <w:rPr>
                <w:sz w:val="16"/>
                <w:szCs w:val="16"/>
              </w:rPr>
              <w:t>2020-2024</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 xml:space="preserve">Modernizare pe DJ 725 Stoeneşti-Dragoslavele, km 3+313-6+626, </w:t>
            </w:r>
            <w:r w:rsidRPr="009477F0">
              <w:rPr>
                <w:sz w:val="16"/>
                <w:szCs w:val="16"/>
              </w:rPr>
              <w:lastRenderedPageBreak/>
              <w:t>L=3,313 km, în comunele Stoeneşti şi Dragoslavele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lastRenderedPageBreak/>
              <w:t xml:space="preserve">Președintele Consiliului Județean </w:t>
            </w:r>
            <w:r w:rsidRPr="009477F0">
              <w:rPr>
                <w:sz w:val="16"/>
                <w:szCs w:val="16"/>
              </w:rPr>
              <w:lastRenderedPageBreak/>
              <w:t xml:space="preserve">Argeș </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lastRenderedPageBreak/>
              <w:t>2020-2023</w:t>
            </w:r>
          </w:p>
          <w:p w:rsidR="00011AA8" w:rsidRPr="009477F0" w:rsidRDefault="00011AA8" w:rsidP="00011AA8">
            <w:pPr>
              <w:ind w:left="57"/>
              <w:jc w:val="center"/>
              <w:rPr>
                <w:strike/>
                <w:sz w:val="16"/>
                <w:szCs w:val="16"/>
              </w:rPr>
            </w:pPr>
            <w:r w:rsidRPr="009477F0">
              <w:rPr>
                <w:sz w:val="16"/>
                <w:szCs w:val="16"/>
              </w:rPr>
              <w:lastRenderedPageBreak/>
              <w:t>Realizată în anul 2020</w:t>
            </w:r>
          </w:p>
        </w:tc>
      </w:tr>
      <w:tr w:rsidR="00011AA8" w:rsidRPr="009477F0" w:rsidTr="00011AA8">
        <w:trPr>
          <w:trHeight w:val="656"/>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Pod pe DJ 731 B Sămara - Băbăna - Cocu, km 3+964 peste pârâul Vârtej, L = 24 m, in comuna Băbăna, – Directia Tehnica</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 xml:space="preserve">Președintele Consiliului Județean Argeș </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694"/>
        </w:trPr>
        <w:tc>
          <w:tcPr>
            <w:tcW w:w="1405" w:type="dxa"/>
            <w:gridSpan w:val="2"/>
            <w:vMerge w:val="restart"/>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742 Leordeni (DJ 703B) – Baloteasa-Cotu Malului- Glâmbocata-Leordeni (DN 7), km  0+908 – 2+408, comuna Leordeni, L= 1,5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562"/>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742 Leordeni (DJ 703B) – Baloteasa-Cotu Malului- Glâmbocata-Leordeni (DN 7), km  2+408 – 3+408, comuna Leordeni, L= 1,0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703"/>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742Leordeni (DJ 703B) – Baloteasa-Cotu Malului- Glâmbocata-Leordeni (DN 7), km  7+500 – 9+060, comuna Leordeni, L= 1,56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568"/>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659 A Bradu – Costeşti, km 5+060-9+744 la Costeşti, L= 4,684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56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704 H Merişani-Băiculeşti-Curtea de Argeş, km 13+035- 17+600, la Baiculesti si Curtea de Argeş L= 4,565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trike/>
                <w:sz w:val="16"/>
                <w:szCs w:val="16"/>
              </w:rPr>
            </w:pPr>
            <w:r w:rsidRPr="009477F0">
              <w:rPr>
                <w:sz w:val="16"/>
                <w:szCs w:val="16"/>
              </w:rPr>
              <w:t>2020-2024</w:t>
            </w:r>
          </w:p>
        </w:tc>
      </w:tr>
      <w:tr w:rsidR="00011AA8" w:rsidRPr="009477F0" w:rsidTr="00011AA8">
        <w:trPr>
          <w:trHeight w:val="550"/>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679 D Negraşi-Mozacu, km 34+500-39+500, comuna Negraşi, L= 5,0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trike/>
                <w:sz w:val="16"/>
                <w:szCs w:val="16"/>
              </w:rPr>
            </w:pPr>
            <w:r w:rsidRPr="009477F0">
              <w:rPr>
                <w:sz w:val="16"/>
                <w:szCs w:val="16"/>
              </w:rPr>
              <w:t>2020-2024</w:t>
            </w:r>
          </w:p>
        </w:tc>
      </w:tr>
      <w:tr w:rsidR="00011AA8" w:rsidRPr="009477F0" w:rsidTr="00011AA8">
        <w:trPr>
          <w:trHeight w:val="416"/>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679 D Izvoru -Mozăceni, km 22+215-23+215, comuna Mozăceni, L= 1,0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416"/>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Covor bituminos pe DJ 703A, tronson km 0+000-7+900, comuna Cotmeana, L= 7,9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2021</w:t>
            </w:r>
          </w:p>
        </w:tc>
      </w:tr>
      <w:tr w:rsidR="00011AA8" w:rsidRPr="009477F0" w:rsidTr="00011AA8">
        <w:trPr>
          <w:trHeight w:val="422"/>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703 B limita jud Olt- Marghia- Padureţi, km 41+275-41_775, comuna Lunca Corbului, L= 0,500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698"/>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742 Leordeni (DJ 703B) – Baloteasa-Cotu Malului- Glâmbocata-Leordeni (DN 7), km5+100 – 6+100, comuna Leordeni, L= 1,0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560"/>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Modernizare DJ 508 Căteasca (DJ 703B) – Furduieşti-Teiu-Buta (DJ 659), km 12+400-17+217, comunele Teiu şi Negraşi, L= 4,817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trike/>
                <w:sz w:val="16"/>
                <w:szCs w:val="16"/>
              </w:rPr>
            </w:pPr>
            <w:r w:rsidRPr="009477F0">
              <w:rPr>
                <w:sz w:val="16"/>
                <w:szCs w:val="16"/>
              </w:rPr>
              <w:t>2020-2024</w:t>
            </w:r>
          </w:p>
        </w:tc>
      </w:tr>
      <w:tr w:rsidR="00011AA8" w:rsidRPr="009477F0" w:rsidTr="00011AA8">
        <w:trPr>
          <w:trHeight w:val="413"/>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Covor bituminos pod DJ 703A, tronson km 7+900-18+959, comuna Cocu, L=11,05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560"/>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Covor bituminos pe DJ 735 km 0+000- 10+870, localitatea Câmpulung, Bughea de Sus şi Albeştii de Muscel, L=10,87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tcBorders>
          </w:tcPr>
          <w:p w:rsidR="00011AA8" w:rsidRPr="009477F0" w:rsidRDefault="00011AA8" w:rsidP="00011AA8">
            <w:pPr>
              <w:ind w:left="57"/>
              <w:jc w:val="center"/>
              <w:rPr>
                <w:strike/>
                <w:sz w:val="16"/>
                <w:szCs w:val="16"/>
              </w:rPr>
            </w:pPr>
            <w:r w:rsidRPr="009477F0">
              <w:rPr>
                <w:sz w:val="16"/>
                <w:szCs w:val="16"/>
              </w:rPr>
              <w:t>2020-2024</w:t>
            </w:r>
          </w:p>
        </w:tc>
      </w:tr>
      <w:tr w:rsidR="00011AA8" w:rsidRPr="009477F0" w:rsidTr="00011AA8">
        <w:trPr>
          <w:trHeight w:val="552"/>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Modernizare DJ 703 Morăreşti-Cuca-Ciomageşti- limita jud. Olt, km 13+400-16+600, comuna Cuca, L=3,2 km</w:t>
            </w:r>
          </w:p>
        </w:tc>
        <w:tc>
          <w:tcPr>
            <w:tcW w:w="2693" w:type="dxa"/>
            <w:tcBorders>
              <w:top w:val="single" w:sz="4" w:space="0" w:color="auto"/>
              <w:bottom w:val="single" w:sz="4" w:space="0" w:color="auto"/>
            </w:tcBorders>
          </w:tcPr>
          <w:p w:rsidR="00011AA8" w:rsidRPr="009477F0" w:rsidRDefault="00011AA8" w:rsidP="00011AA8">
            <w:pPr>
              <w:ind w:left="57"/>
              <w:rPr>
                <w:sz w:val="16"/>
                <w:szCs w:val="16"/>
              </w:rPr>
            </w:pPr>
            <w:r w:rsidRPr="009477F0">
              <w:rPr>
                <w:sz w:val="16"/>
                <w:szCs w:val="16"/>
              </w:rPr>
              <w:t>Președintele Consiliului Județean Argeș prin R.A.J.D</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1469"/>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Autostrada Sibiu –Pitesti:</w:t>
            </w:r>
          </w:p>
          <w:p w:rsidR="00011AA8" w:rsidRPr="009477F0" w:rsidRDefault="00011AA8" w:rsidP="00011AA8">
            <w:pPr>
              <w:ind w:left="57"/>
              <w:rPr>
                <w:sz w:val="16"/>
                <w:szCs w:val="16"/>
              </w:rPr>
            </w:pPr>
            <w:r w:rsidRPr="009477F0">
              <w:rPr>
                <w:sz w:val="16"/>
                <w:szCs w:val="16"/>
              </w:rPr>
              <w:t>-Secțiunea 3 Cornetu - Tigveni km 44+500 - km 81+900 (jud. Arges km 62+021 - km 81+900 – 19,879 km);</w:t>
            </w:r>
          </w:p>
          <w:p w:rsidR="00011AA8" w:rsidRPr="009477F0" w:rsidRDefault="00011AA8" w:rsidP="00011AA8">
            <w:pPr>
              <w:ind w:left="57"/>
              <w:rPr>
                <w:sz w:val="16"/>
                <w:szCs w:val="16"/>
              </w:rPr>
            </w:pPr>
            <w:r w:rsidRPr="009477F0">
              <w:rPr>
                <w:sz w:val="16"/>
                <w:szCs w:val="16"/>
              </w:rPr>
              <w:t>-Secțiunea 4 Tigveni  - Curtea de Argeș km 81+900 – km 91+760 – 9,86 km;</w:t>
            </w:r>
          </w:p>
          <w:p w:rsidR="00011AA8" w:rsidRPr="009477F0" w:rsidRDefault="00011AA8" w:rsidP="00011AA8">
            <w:pPr>
              <w:ind w:left="57"/>
              <w:rPr>
                <w:sz w:val="16"/>
                <w:szCs w:val="16"/>
              </w:rPr>
            </w:pPr>
            <w:r w:rsidRPr="009477F0">
              <w:rPr>
                <w:sz w:val="16"/>
                <w:szCs w:val="16"/>
              </w:rPr>
              <w:t>-Secțiunea 5 Curtea de Argeș – Pitești km 91+760 – 122+110 – 30,35;</w:t>
            </w:r>
          </w:p>
          <w:p w:rsidR="00011AA8" w:rsidRPr="009477F0" w:rsidRDefault="00011AA8" w:rsidP="00011AA8">
            <w:pPr>
              <w:ind w:left="57"/>
              <w:rPr>
                <w:sz w:val="16"/>
                <w:szCs w:val="16"/>
              </w:rPr>
            </w:pPr>
            <w:r w:rsidRPr="009477F0">
              <w:rPr>
                <w:sz w:val="16"/>
                <w:szCs w:val="16"/>
              </w:rPr>
              <w:t>Total jud. Arges– 60,089 km</w:t>
            </w:r>
          </w:p>
        </w:tc>
        <w:tc>
          <w:tcPr>
            <w:tcW w:w="2693" w:type="dxa"/>
            <w:tcBorders>
              <w:top w:val="single" w:sz="4" w:space="0" w:color="auto"/>
              <w:bottom w:val="single" w:sz="4" w:space="0" w:color="auto"/>
            </w:tcBorders>
          </w:tcPr>
          <w:p w:rsidR="00011AA8" w:rsidRPr="009477F0" w:rsidRDefault="00011AA8" w:rsidP="00011AA8">
            <w:pPr>
              <w:ind w:left="57"/>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036197" w:rsidRPr="009477F0" w:rsidRDefault="00036197" w:rsidP="00011AA8">
            <w:pPr>
              <w:ind w:left="57"/>
              <w:jc w:val="center"/>
              <w:rPr>
                <w:strike/>
                <w:sz w:val="16"/>
                <w:szCs w:val="16"/>
              </w:rPr>
            </w:pPr>
          </w:p>
        </w:tc>
      </w:tr>
      <w:tr w:rsidR="00011AA8" w:rsidRPr="009477F0" w:rsidTr="00011AA8">
        <w:trPr>
          <w:trHeight w:val="498"/>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Drum Expres Craiova – Pitești, Tronsonul 4  km 89+150 – km 121+115, Judeţ Argeş – 31,81 km</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036197" w:rsidRPr="009477F0" w:rsidRDefault="00036197" w:rsidP="00011AA8">
            <w:pPr>
              <w:ind w:left="57"/>
              <w:jc w:val="center"/>
              <w:rPr>
                <w:strike/>
                <w:sz w:val="16"/>
                <w:szCs w:val="16"/>
              </w:rPr>
            </w:pPr>
          </w:p>
        </w:tc>
      </w:tr>
      <w:tr w:rsidR="00011AA8" w:rsidRPr="009477F0" w:rsidTr="00011AA8">
        <w:trPr>
          <w:trHeight w:val="556"/>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Râul Cârcinov – Intervenţie în regim de urgenţă  urmare accident rutier – DN7, km 94+310</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41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Râul Teleroman, Lucrări de întreţinere periodică – DN 65A, km 23+311</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416"/>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Consolidare şi refacere parte carosabilă , DN 73C, km 60+000</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55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Consolidare parte carosabila, asigurare scurgere ape si refacere parapet , DN 7, km 152+350, 152+470, 152+500 stanga</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390"/>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Consolidare şi refacere parte carosabilă , DN 73D, km 41+300- 41+500</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jc w:val="center"/>
              <w:rPr>
                <w:strike/>
                <w:sz w:val="16"/>
                <w:szCs w:val="16"/>
              </w:rPr>
            </w:pPr>
            <w:r w:rsidRPr="009477F0">
              <w:rPr>
                <w:sz w:val="16"/>
                <w:szCs w:val="16"/>
              </w:rPr>
              <w:t>Realizată în anul 2020</w:t>
            </w:r>
          </w:p>
        </w:tc>
      </w:tr>
      <w:tr w:rsidR="00011AA8" w:rsidRPr="009477F0" w:rsidTr="00011AA8">
        <w:trPr>
          <w:trHeight w:val="509"/>
        </w:trPr>
        <w:tc>
          <w:tcPr>
            <w:tcW w:w="1405" w:type="dxa"/>
            <w:gridSpan w:val="2"/>
            <w:vMerge/>
            <w:tcBorders>
              <w:bottom w:val="single" w:sz="4" w:space="0" w:color="auto"/>
            </w:tcBorders>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Pod peste râul Dâmbovița pe DN 73 km. 78+519 (Podu Dâmbovitei)</w:t>
            </w:r>
          </w:p>
        </w:tc>
        <w:tc>
          <w:tcPr>
            <w:tcW w:w="2693"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D.R.D.P Bucuresti/S,D,N, Piteşti</w:t>
            </w:r>
          </w:p>
        </w:tc>
        <w:tc>
          <w:tcPr>
            <w:tcW w:w="4962" w:type="dxa"/>
            <w:tcBorders>
              <w:top w:val="single" w:sz="4" w:space="0" w:color="auto"/>
              <w:bottom w:val="single" w:sz="4" w:space="0" w:color="auto"/>
            </w:tcBorders>
          </w:tcPr>
          <w:p w:rsidR="00011AA8" w:rsidRPr="009477F0" w:rsidRDefault="00011AA8" w:rsidP="00011AA8">
            <w:pPr>
              <w:ind w:left="57"/>
              <w:jc w:val="center"/>
              <w:rPr>
                <w:sz w:val="16"/>
                <w:szCs w:val="16"/>
              </w:rPr>
            </w:pPr>
            <w:r w:rsidRPr="009477F0">
              <w:rPr>
                <w:sz w:val="16"/>
                <w:szCs w:val="16"/>
              </w:rPr>
              <w:t>2020-2024</w:t>
            </w:r>
          </w:p>
          <w:p w:rsidR="00C6418C" w:rsidRPr="009477F0" w:rsidRDefault="00C6418C" w:rsidP="00011AA8">
            <w:pPr>
              <w:ind w:left="57"/>
              <w:jc w:val="center"/>
              <w:rPr>
                <w:sz w:val="16"/>
                <w:szCs w:val="16"/>
              </w:rPr>
            </w:pPr>
          </w:p>
        </w:tc>
      </w:tr>
      <w:tr w:rsidR="00011AA8" w:rsidRPr="009477F0" w:rsidTr="00011AA8">
        <w:trPr>
          <w:trHeight w:val="211"/>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t>T1-2</w:t>
            </w:r>
          </w:p>
        </w:tc>
        <w:tc>
          <w:tcPr>
            <w:tcW w:w="12737" w:type="dxa"/>
            <w:gridSpan w:val="3"/>
            <w:tcBorders>
              <w:bottom w:val="single" w:sz="4" w:space="0" w:color="auto"/>
            </w:tcBorders>
            <w:vAlign w:val="center"/>
          </w:tcPr>
          <w:p w:rsidR="00011AA8" w:rsidRPr="009477F0" w:rsidRDefault="00011AA8" w:rsidP="00011AA8">
            <w:pPr>
              <w:ind w:left="57"/>
              <w:rPr>
                <w:sz w:val="16"/>
                <w:szCs w:val="16"/>
              </w:rPr>
            </w:pPr>
            <w:r w:rsidRPr="009477F0">
              <w:rPr>
                <w:b/>
                <w:sz w:val="16"/>
                <w:szCs w:val="16"/>
              </w:rPr>
              <w:t xml:space="preserve">ORAŞUL TOPOLOVENI </w:t>
            </w:r>
          </w:p>
        </w:tc>
      </w:tr>
      <w:tr w:rsidR="00011AA8" w:rsidRPr="009477F0" w:rsidTr="00011AA8">
        <w:trPr>
          <w:trHeight w:val="494"/>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Construire Pod din Beton Armat, L=60m, peste Raul Carcinov, pe Strada Fantanii , in Orasul Topoloveni, Judetul Arges"</w:t>
            </w:r>
          </w:p>
        </w:tc>
        <w:tc>
          <w:tcPr>
            <w:tcW w:w="2693"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Primarul Oraşului Topoloveni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2020- 2021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133"/>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Lucrari de modernizare a drumului comunal DC 97A care constau in asezarea de ”Imbracaminte bituminoasa usoara pe DC 97A Goronesti – Bogati – Limita judet Dambovita,  Orasul Topoloveni, judetul Arges“ L=3 km</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Primarul Oraşului Topoloveni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Contract multianual</w:t>
            </w:r>
          </w:p>
          <w:p w:rsidR="00011AA8" w:rsidRPr="009477F0" w:rsidRDefault="00011AA8" w:rsidP="00011AA8">
            <w:pPr>
              <w:ind w:left="57"/>
              <w:jc w:val="center"/>
              <w:rPr>
                <w:sz w:val="16"/>
                <w:szCs w:val="16"/>
              </w:rPr>
            </w:pPr>
          </w:p>
          <w:p w:rsidR="00011AA8" w:rsidRPr="009477F0" w:rsidRDefault="00011AA8" w:rsidP="00011AA8">
            <w:pPr>
              <w:ind w:left="57"/>
              <w:jc w:val="center"/>
              <w:rPr>
                <w:strike/>
                <w:sz w:val="16"/>
                <w:szCs w:val="16"/>
              </w:rPr>
            </w:pPr>
          </w:p>
        </w:tc>
      </w:tr>
      <w:tr w:rsidR="00011AA8" w:rsidRPr="009477F0" w:rsidTr="00011AA8">
        <w:trPr>
          <w:trHeight w:val="633"/>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tcBorders>
            <w:vAlign w:val="center"/>
          </w:tcPr>
          <w:p w:rsidR="00011AA8" w:rsidRPr="009477F0" w:rsidRDefault="00011AA8" w:rsidP="00011AA8">
            <w:pPr>
              <w:ind w:left="57"/>
              <w:rPr>
                <w:sz w:val="16"/>
                <w:szCs w:val="16"/>
              </w:rPr>
            </w:pPr>
            <w:r w:rsidRPr="009477F0">
              <w:rPr>
                <w:sz w:val="16"/>
                <w:szCs w:val="16"/>
              </w:rPr>
              <w:t>Dezvoltare durabila si cresterea calitatii vietii in Orasul Topoloveni prin abordarea integrate a masurilor de regenerare urbana avand 2 obiective: 1.”Modernizare strada Livezilor, Stada Capitan Visarion Sachelarie, Str. Campului”, 2. Construire Locuinte Sociale – 96 unitati locative</w:t>
            </w:r>
          </w:p>
        </w:tc>
        <w:tc>
          <w:tcPr>
            <w:tcW w:w="2693" w:type="dxa"/>
            <w:tcBorders>
              <w:top w:val="single" w:sz="4" w:space="0" w:color="auto"/>
            </w:tcBorders>
          </w:tcPr>
          <w:p w:rsidR="00011AA8" w:rsidRPr="009477F0" w:rsidRDefault="00011AA8" w:rsidP="00011AA8">
            <w:pPr>
              <w:ind w:left="57"/>
              <w:rPr>
                <w:sz w:val="16"/>
                <w:szCs w:val="16"/>
              </w:rPr>
            </w:pPr>
            <w:r w:rsidRPr="009477F0">
              <w:rPr>
                <w:sz w:val="16"/>
                <w:szCs w:val="16"/>
              </w:rPr>
              <w:t>Primarul Oraşului Topoloveni</w:t>
            </w:r>
          </w:p>
        </w:tc>
        <w:tc>
          <w:tcPr>
            <w:tcW w:w="4962" w:type="dxa"/>
            <w:tcBorders>
              <w:top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572C0" w:rsidRPr="009477F0" w:rsidRDefault="008572C0" w:rsidP="00B06AAD">
            <w:pPr>
              <w:ind w:left="57"/>
              <w:jc w:val="center"/>
              <w:rPr>
                <w:sz w:val="16"/>
                <w:szCs w:val="16"/>
              </w:rPr>
            </w:pPr>
          </w:p>
        </w:tc>
      </w:tr>
      <w:tr w:rsidR="00011AA8" w:rsidRPr="009477F0" w:rsidTr="00011AA8">
        <w:trPr>
          <w:trHeight w:val="216"/>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t>T1-3</w:t>
            </w:r>
          </w:p>
        </w:tc>
        <w:tc>
          <w:tcPr>
            <w:tcW w:w="5082" w:type="dxa"/>
            <w:vAlign w:val="center"/>
          </w:tcPr>
          <w:p w:rsidR="00011AA8" w:rsidRPr="009477F0" w:rsidRDefault="00011AA8" w:rsidP="00011AA8">
            <w:pPr>
              <w:ind w:left="57"/>
              <w:rPr>
                <w:b/>
                <w:sz w:val="16"/>
                <w:szCs w:val="16"/>
              </w:rPr>
            </w:pPr>
            <w:r w:rsidRPr="009477F0">
              <w:rPr>
                <w:b/>
                <w:sz w:val="16"/>
                <w:szCs w:val="16"/>
              </w:rPr>
              <w:t>ORAŞUL MIOVENI</w:t>
            </w:r>
          </w:p>
        </w:tc>
        <w:tc>
          <w:tcPr>
            <w:tcW w:w="2693" w:type="dxa"/>
            <w:vMerge w:val="restart"/>
            <w:vAlign w:val="center"/>
          </w:tcPr>
          <w:p w:rsidR="00011AA8" w:rsidRPr="009477F0" w:rsidRDefault="00011AA8" w:rsidP="00011AA8">
            <w:pPr>
              <w:ind w:left="57"/>
              <w:jc w:val="center"/>
              <w:rPr>
                <w:sz w:val="16"/>
                <w:szCs w:val="16"/>
              </w:rPr>
            </w:pPr>
            <w:r w:rsidRPr="009477F0">
              <w:rPr>
                <w:sz w:val="16"/>
                <w:szCs w:val="16"/>
              </w:rPr>
              <w:t>Primarul</w:t>
            </w:r>
          </w:p>
          <w:p w:rsidR="00011AA8" w:rsidRPr="009477F0" w:rsidRDefault="00011AA8" w:rsidP="00011AA8">
            <w:pPr>
              <w:ind w:left="57"/>
              <w:jc w:val="center"/>
              <w:rPr>
                <w:sz w:val="16"/>
                <w:szCs w:val="16"/>
              </w:rPr>
            </w:pPr>
            <w:r w:rsidRPr="009477F0">
              <w:rPr>
                <w:sz w:val="16"/>
                <w:szCs w:val="16"/>
              </w:rPr>
              <w:t>Oraşului</w:t>
            </w:r>
          </w:p>
          <w:p w:rsidR="00011AA8" w:rsidRPr="009477F0" w:rsidRDefault="00011AA8" w:rsidP="00011AA8">
            <w:pPr>
              <w:ind w:left="57"/>
              <w:jc w:val="center"/>
              <w:rPr>
                <w:sz w:val="16"/>
                <w:szCs w:val="16"/>
              </w:rPr>
            </w:pPr>
            <w:r w:rsidRPr="009477F0">
              <w:rPr>
                <w:sz w:val="16"/>
                <w:szCs w:val="16"/>
              </w:rPr>
              <w:t>MIOVENI</w:t>
            </w:r>
          </w:p>
        </w:tc>
        <w:tc>
          <w:tcPr>
            <w:tcW w:w="4962" w:type="dxa"/>
            <w:vMerge w:val="restart"/>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Amenajare trotuar şi rigole strada Colibaşi, oraş Mioveni</w:t>
            </w:r>
          </w:p>
        </w:tc>
        <w:tc>
          <w:tcPr>
            <w:tcW w:w="2693" w:type="dxa"/>
            <w:vMerge/>
            <w:vAlign w:val="center"/>
          </w:tcPr>
          <w:p w:rsidR="00011AA8" w:rsidRPr="009477F0" w:rsidRDefault="00011AA8" w:rsidP="00011AA8">
            <w:pPr>
              <w:ind w:left="57"/>
              <w:rPr>
                <w:sz w:val="16"/>
                <w:szCs w:val="16"/>
              </w:rPr>
            </w:pPr>
          </w:p>
        </w:tc>
        <w:tc>
          <w:tcPr>
            <w:tcW w:w="4962" w:type="dxa"/>
            <w:vMerge/>
            <w:vAlign w:val="center"/>
          </w:tcPr>
          <w:p w:rsidR="00011AA8" w:rsidRPr="009477F0" w:rsidRDefault="00011AA8" w:rsidP="00011AA8">
            <w:pPr>
              <w:ind w:left="57"/>
              <w:jc w:val="center"/>
              <w:rPr>
                <w:sz w:val="16"/>
                <w:szCs w:val="16"/>
              </w:rPr>
            </w:pP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-Sistematizare zona de la strada Soldat Costescu Alexandru, bl. A21-22, strada Poştei până la str. Bugeac,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Modernizare legatura str. Mihail Sorbul cu str. Periş (str. Preot Constantin Lupaşcu), cartier Colibaşi,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Dealul Viilor, oraş Mioveni, tronson II;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Maior Gh. Filipescu, strada Colibaşi,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Aleea Ioacobeştilor, cartier Faget,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Aleea Poienii,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5"/>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Primaverii,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Părăşti, oraş 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5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Stejarului, oraşMioveni</w:t>
            </w:r>
          </w:p>
        </w:tc>
        <w:tc>
          <w:tcPr>
            <w:tcW w:w="2693" w:type="dxa"/>
            <w:vMerge/>
            <w:vAlign w:val="center"/>
          </w:tcPr>
          <w:p w:rsidR="00011AA8" w:rsidRPr="009477F0" w:rsidRDefault="00011AA8" w:rsidP="00011AA8">
            <w:pPr>
              <w:ind w:left="57"/>
              <w:rPr>
                <w:sz w:val="16"/>
                <w:szCs w:val="16"/>
              </w:rPr>
            </w:pP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606"/>
        </w:trPr>
        <w:tc>
          <w:tcPr>
            <w:tcW w:w="1405" w:type="dxa"/>
            <w:gridSpan w:val="2"/>
            <w:vAlign w:val="center"/>
          </w:tcPr>
          <w:p w:rsidR="00011AA8" w:rsidRPr="009477F0" w:rsidRDefault="00011AA8" w:rsidP="00011AA8">
            <w:pPr>
              <w:ind w:left="57"/>
              <w:rPr>
                <w:sz w:val="16"/>
                <w:szCs w:val="16"/>
              </w:rPr>
            </w:pPr>
            <w:r w:rsidRPr="009477F0">
              <w:rPr>
                <w:sz w:val="16"/>
                <w:szCs w:val="16"/>
              </w:rPr>
              <w:t>T1-4</w:t>
            </w:r>
          </w:p>
        </w:tc>
        <w:tc>
          <w:tcPr>
            <w:tcW w:w="5082" w:type="dxa"/>
            <w:vAlign w:val="center"/>
          </w:tcPr>
          <w:p w:rsidR="00011AA8" w:rsidRPr="009477F0" w:rsidRDefault="00011AA8" w:rsidP="00011AA8">
            <w:pPr>
              <w:ind w:left="57"/>
              <w:rPr>
                <w:b/>
                <w:sz w:val="16"/>
                <w:szCs w:val="16"/>
              </w:rPr>
            </w:pPr>
            <w:r w:rsidRPr="009477F0">
              <w:rPr>
                <w:b/>
                <w:sz w:val="16"/>
                <w:szCs w:val="16"/>
              </w:rPr>
              <w:t>ORAŞUL COSTEŞTI</w:t>
            </w:r>
          </w:p>
          <w:p w:rsidR="00011AA8" w:rsidRPr="009477F0" w:rsidRDefault="00011AA8" w:rsidP="00011AA8">
            <w:pPr>
              <w:ind w:left="57"/>
              <w:rPr>
                <w:sz w:val="16"/>
                <w:szCs w:val="16"/>
              </w:rPr>
            </w:pPr>
            <w:r w:rsidRPr="009477F0">
              <w:rPr>
                <w:sz w:val="16"/>
                <w:szCs w:val="16"/>
              </w:rPr>
              <w:t>Reabilitare trotuare str. Victoriei</w:t>
            </w:r>
          </w:p>
        </w:tc>
        <w:tc>
          <w:tcPr>
            <w:tcW w:w="2693" w:type="dxa"/>
            <w:vAlign w:val="center"/>
          </w:tcPr>
          <w:p w:rsidR="00011AA8" w:rsidRPr="009477F0" w:rsidRDefault="00011AA8" w:rsidP="00011AA8">
            <w:pPr>
              <w:ind w:left="57"/>
              <w:jc w:val="center"/>
              <w:rPr>
                <w:sz w:val="16"/>
                <w:szCs w:val="16"/>
              </w:rPr>
            </w:pPr>
            <w:r w:rsidRPr="009477F0">
              <w:rPr>
                <w:sz w:val="16"/>
                <w:szCs w:val="16"/>
              </w:rPr>
              <w:t>Primarul Oraşului</w:t>
            </w:r>
          </w:p>
          <w:p w:rsidR="00011AA8" w:rsidRPr="009477F0" w:rsidRDefault="00011AA8" w:rsidP="00011AA8">
            <w:pPr>
              <w:ind w:left="57"/>
              <w:jc w:val="center"/>
              <w:rPr>
                <w:sz w:val="16"/>
                <w:szCs w:val="16"/>
              </w:rPr>
            </w:pPr>
            <w:r w:rsidRPr="009477F0">
              <w:rPr>
                <w:sz w:val="16"/>
                <w:szCs w:val="16"/>
              </w:rPr>
              <w:t>COSTEŞTI</w:t>
            </w:r>
          </w:p>
        </w:tc>
        <w:tc>
          <w:tcPr>
            <w:tcW w:w="4962" w:type="dxa"/>
            <w:vAlign w:val="center"/>
          </w:tcPr>
          <w:p w:rsidR="00011AA8" w:rsidRPr="009477F0" w:rsidRDefault="00011AA8" w:rsidP="00011AA8">
            <w:pPr>
              <w:ind w:left="57"/>
              <w:jc w:val="center"/>
              <w:rPr>
                <w:sz w:val="16"/>
                <w:szCs w:val="16"/>
              </w:rPr>
            </w:pPr>
            <w:r w:rsidRPr="009477F0">
              <w:rPr>
                <w:sz w:val="16"/>
                <w:szCs w:val="16"/>
              </w:rPr>
              <w:t>2020- 2024</w:t>
            </w:r>
          </w:p>
          <w:p w:rsidR="00400DCC" w:rsidRPr="009477F0" w:rsidRDefault="00400DCC" w:rsidP="00400DCC">
            <w:pPr>
              <w:ind w:left="57"/>
              <w:jc w:val="center"/>
              <w:rPr>
                <w:sz w:val="16"/>
                <w:szCs w:val="16"/>
              </w:rPr>
            </w:pPr>
          </w:p>
        </w:tc>
      </w:tr>
      <w:tr w:rsidR="00011AA8" w:rsidRPr="009477F0" w:rsidTr="00011AA8">
        <w:trPr>
          <w:trHeight w:val="194"/>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t>T1-5</w:t>
            </w:r>
          </w:p>
        </w:tc>
        <w:tc>
          <w:tcPr>
            <w:tcW w:w="12737" w:type="dxa"/>
            <w:gridSpan w:val="3"/>
            <w:vAlign w:val="center"/>
          </w:tcPr>
          <w:p w:rsidR="00011AA8" w:rsidRPr="009477F0" w:rsidRDefault="00011AA8" w:rsidP="00011AA8">
            <w:pPr>
              <w:ind w:left="57"/>
              <w:rPr>
                <w:sz w:val="16"/>
                <w:szCs w:val="16"/>
              </w:rPr>
            </w:pPr>
            <w:r w:rsidRPr="009477F0">
              <w:rPr>
                <w:b/>
                <w:sz w:val="16"/>
                <w:szCs w:val="16"/>
              </w:rPr>
              <w:t>MUNICIPIUL CÂMPULUNG</w:t>
            </w:r>
          </w:p>
        </w:tc>
      </w:tr>
      <w:tr w:rsidR="00011AA8" w:rsidRPr="009477F0" w:rsidTr="00011AA8">
        <w:trPr>
          <w:trHeight w:val="268"/>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Asternare covor asfaltic pasarela Autogara, 0,130 km;</w:t>
            </w:r>
          </w:p>
        </w:tc>
        <w:tc>
          <w:tcPr>
            <w:tcW w:w="2693" w:type="dxa"/>
            <w:vAlign w:val="center"/>
          </w:tcPr>
          <w:p w:rsidR="00011AA8" w:rsidRPr="009477F0" w:rsidRDefault="00011AA8" w:rsidP="00011AA8">
            <w:pPr>
              <w:ind w:left="57"/>
              <w:jc w:val="center"/>
              <w:rPr>
                <w:sz w:val="16"/>
                <w:szCs w:val="16"/>
              </w:rPr>
            </w:pPr>
            <w:r w:rsidRPr="009477F0">
              <w:rPr>
                <w:sz w:val="16"/>
                <w:szCs w:val="16"/>
              </w:rPr>
              <w:t>Primarul Municipiului Câmpulung prin ADP</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55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Reabilitare strazi Mun. Clung, 4,221 km;</w:t>
            </w:r>
          </w:p>
        </w:tc>
        <w:tc>
          <w:tcPr>
            <w:tcW w:w="2693" w:type="dxa"/>
            <w:vAlign w:val="center"/>
          </w:tcPr>
          <w:p w:rsidR="00011AA8" w:rsidRPr="009477F0" w:rsidRDefault="00011AA8" w:rsidP="00011AA8">
            <w:pPr>
              <w:ind w:left="57"/>
              <w:jc w:val="center"/>
              <w:rPr>
                <w:sz w:val="16"/>
                <w:szCs w:val="16"/>
              </w:rPr>
            </w:pPr>
            <w:r w:rsidRPr="009477F0">
              <w:rPr>
                <w:sz w:val="16"/>
                <w:szCs w:val="16"/>
              </w:rPr>
              <w:t>Primarul Municipiului Câmpulung</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p w:rsidR="004A731F" w:rsidRPr="009477F0" w:rsidRDefault="004A731F" w:rsidP="00011AA8">
            <w:pPr>
              <w:ind w:left="57"/>
              <w:jc w:val="center"/>
              <w:rPr>
                <w:strike/>
                <w:sz w:val="16"/>
                <w:szCs w:val="16"/>
              </w:rPr>
            </w:pPr>
          </w:p>
        </w:tc>
      </w:tr>
      <w:tr w:rsidR="00011AA8" w:rsidRPr="009477F0" w:rsidTr="00011AA8">
        <w:trPr>
          <w:trHeight w:val="275"/>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Reabilitare strada Negru Voda si Str Republicii pana la intersectia Petre Zamfir, 0, 760 km</w:t>
            </w:r>
          </w:p>
        </w:tc>
        <w:tc>
          <w:tcPr>
            <w:tcW w:w="2693" w:type="dxa"/>
            <w:vAlign w:val="center"/>
          </w:tcPr>
          <w:p w:rsidR="00011AA8" w:rsidRPr="009477F0" w:rsidRDefault="00011AA8" w:rsidP="00011AA8">
            <w:pPr>
              <w:ind w:left="57"/>
              <w:jc w:val="center"/>
              <w:rPr>
                <w:sz w:val="16"/>
                <w:szCs w:val="16"/>
              </w:rPr>
            </w:pPr>
            <w:r w:rsidRPr="009477F0">
              <w:rPr>
                <w:sz w:val="16"/>
                <w:szCs w:val="16"/>
              </w:rPr>
              <w:t>Primarul Municipiului Câmpulung</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Reabilitare pod Sos nationala 0,012 k m</w:t>
            </w:r>
          </w:p>
        </w:tc>
        <w:tc>
          <w:tcPr>
            <w:tcW w:w="2693" w:type="dxa"/>
            <w:vAlign w:val="center"/>
          </w:tcPr>
          <w:p w:rsidR="00011AA8" w:rsidRPr="009477F0" w:rsidRDefault="00011AA8" w:rsidP="00011AA8">
            <w:pPr>
              <w:ind w:left="57"/>
              <w:jc w:val="center"/>
              <w:rPr>
                <w:sz w:val="16"/>
                <w:szCs w:val="16"/>
              </w:rPr>
            </w:pPr>
            <w:r w:rsidRPr="009477F0">
              <w:rPr>
                <w:sz w:val="16"/>
                <w:szCs w:val="16"/>
              </w:rPr>
              <w:t>Primarul Municipiului Câmpulung</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126"/>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t>T1-6</w:t>
            </w:r>
          </w:p>
        </w:tc>
        <w:tc>
          <w:tcPr>
            <w:tcW w:w="12737" w:type="dxa"/>
            <w:gridSpan w:val="3"/>
            <w:vAlign w:val="center"/>
          </w:tcPr>
          <w:p w:rsidR="00011AA8" w:rsidRPr="009477F0" w:rsidRDefault="00011AA8" w:rsidP="00011AA8">
            <w:pPr>
              <w:ind w:left="57"/>
              <w:rPr>
                <w:sz w:val="16"/>
                <w:szCs w:val="16"/>
              </w:rPr>
            </w:pPr>
            <w:r w:rsidRPr="009477F0">
              <w:rPr>
                <w:b/>
                <w:sz w:val="16"/>
                <w:szCs w:val="16"/>
              </w:rPr>
              <w:t>ORAŞUL ŞTEFANEŞTI</w:t>
            </w:r>
          </w:p>
        </w:tc>
      </w:tr>
      <w:tr w:rsidR="00011AA8" w:rsidRPr="009477F0" w:rsidTr="00011AA8">
        <w:trPr>
          <w:trHeight w:val="24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Aleea Fântânii (0, 237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Arseneşti (0,143k 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Barajului (0, 474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180"/>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Gârlei (0, 254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Gheorman (0,689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Gorgoeşti (0, 192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Izvorului (0, 311k 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10"/>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Livezilor (0, 172k 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Macilor (0, 191k 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Narciselor (0, 572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Paladeşti (1,089 k 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126"/>
        </w:trPr>
        <w:tc>
          <w:tcPr>
            <w:tcW w:w="1405" w:type="dxa"/>
            <w:gridSpan w:val="2"/>
            <w:vMerge/>
            <w:vAlign w:val="center"/>
          </w:tcPr>
          <w:p w:rsidR="00011AA8" w:rsidRPr="009477F0" w:rsidRDefault="00011AA8" w:rsidP="00011AA8">
            <w:pPr>
              <w:ind w:left="57"/>
              <w:rPr>
                <w:sz w:val="16"/>
                <w:szCs w:val="16"/>
              </w:rPr>
            </w:pPr>
          </w:p>
        </w:tc>
        <w:tc>
          <w:tcPr>
            <w:tcW w:w="5082" w:type="dxa"/>
            <w:vAlign w:val="center"/>
          </w:tcPr>
          <w:p w:rsidR="00011AA8" w:rsidRPr="009477F0" w:rsidRDefault="00011AA8" w:rsidP="00011AA8">
            <w:pPr>
              <w:ind w:left="57"/>
              <w:rPr>
                <w:sz w:val="16"/>
                <w:szCs w:val="16"/>
              </w:rPr>
            </w:pPr>
            <w:r w:rsidRPr="009477F0">
              <w:rPr>
                <w:sz w:val="16"/>
                <w:szCs w:val="16"/>
              </w:rPr>
              <w:t>Asfaltare str. Valea Turcului (0, 572 km)</w:t>
            </w:r>
          </w:p>
        </w:tc>
        <w:tc>
          <w:tcPr>
            <w:tcW w:w="2693" w:type="dxa"/>
          </w:tcPr>
          <w:p w:rsidR="00011AA8" w:rsidRPr="009477F0" w:rsidRDefault="00011AA8" w:rsidP="00011AA8">
            <w:pPr>
              <w:ind w:left="57"/>
              <w:rPr>
                <w:sz w:val="16"/>
                <w:szCs w:val="16"/>
              </w:rPr>
            </w:pPr>
            <w:r w:rsidRPr="009477F0">
              <w:rPr>
                <w:sz w:val="16"/>
                <w:szCs w:val="16"/>
              </w:rPr>
              <w:t>Primarul Oraşului Ştefaneşti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29"/>
        </w:trPr>
        <w:tc>
          <w:tcPr>
            <w:tcW w:w="1405" w:type="dxa"/>
            <w:gridSpan w:val="2"/>
            <w:vAlign w:val="center"/>
          </w:tcPr>
          <w:p w:rsidR="00011AA8" w:rsidRPr="009477F0" w:rsidRDefault="00011AA8" w:rsidP="00011AA8">
            <w:pPr>
              <w:ind w:left="57"/>
              <w:rPr>
                <w:b/>
                <w:sz w:val="16"/>
                <w:szCs w:val="16"/>
              </w:rPr>
            </w:pPr>
            <w:r w:rsidRPr="009477F0">
              <w:rPr>
                <w:b/>
                <w:sz w:val="16"/>
                <w:szCs w:val="16"/>
              </w:rPr>
              <w:t>T2</w:t>
            </w:r>
          </w:p>
        </w:tc>
        <w:tc>
          <w:tcPr>
            <w:tcW w:w="12737" w:type="dxa"/>
            <w:gridSpan w:val="3"/>
            <w:vAlign w:val="center"/>
          </w:tcPr>
          <w:p w:rsidR="00011AA8" w:rsidRPr="009477F0" w:rsidRDefault="00011AA8" w:rsidP="00011AA8">
            <w:pPr>
              <w:ind w:left="57"/>
              <w:rPr>
                <w:b/>
                <w:sz w:val="16"/>
                <w:szCs w:val="16"/>
              </w:rPr>
            </w:pPr>
            <w:r w:rsidRPr="009477F0">
              <w:rPr>
                <w:b/>
                <w:sz w:val="16"/>
                <w:szCs w:val="16"/>
              </w:rPr>
              <w:t>Mijloace alternative de mobilitate</w:t>
            </w:r>
          </w:p>
          <w:p w:rsidR="00011AA8" w:rsidRPr="009477F0" w:rsidRDefault="00011AA8" w:rsidP="00011AA8">
            <w:pPr>
              <w:ind w:left="57"/>
              <w:rPr>
                <w:b/>
                <w:sz w:val="16"/>
                <w:szCs w:val="16"/>
              </w:rPr>
            </w:pPr>
            <w:r w:rsidRPr="009477F0">
              <w:rPr>
                <w:b/>
                <w:sz w:val="16"/>
                <w:szCs w:val="16"/>
              </w:rPr>
              <w:t>Îmbunătățirea calității rețelei pietonale, inclusiv reabilitarea trotuarelor, și amenajare piste  și  parcări pentru biciclete</w:t>
            </w:r>
          </w:p>
        </w:tc>
      </w:tr>
      <w:tr w:rsidR="00011AA8" w:rsidRPr="009477F0" w:rsidTr="00E017CC">
        <w:trPr>
          <w:trHeight w:val="2027"/>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lastRenderedPageBreak/>
              <w:t>T2-1</w:t>
            </w:r>
          </w:p>
        </w:tc>
        <w:tc>
          <w:tcPr>
            <w:tcW w:w="5082" w:type="dxa"/>
            <w:vAlign w:val="center"/>
          </w:tcPr>
          <w:p w:rsidR="00011AA8" w:rsidRPr="009477F0" w:rsidRDefault="00011AA8" w:rsidP="00011AA8">
            <w:pPr>
              <w:ind w:left="57"/>
              <w:rPr>
                <w:b/>
                <w:sz w:val="16"/>
                <w:szCs w:val="16"/>
              </w:rPr>
            </w:pPr>
            <w:r w:rsidRPr="009477F0">
              <w:rPr>
                <w:b/>
                <w:sz w:val="16"/>
                <w:szCs w:val="16"/>
              </w:rPr>
              <w:t>AGLOMERARE MUNICIPIUL PITEȘTI</w:t>
            </w:r>
          </w:p>
          <w:p w:rsidR="00011AA8" w:rsidRPr="009477F0" w:rsidRDefault="00011AA8" w:rsidP="00E017CC">
            <w:pPr>
              <w:ind w:left="57"/>
              <w:rPr>
                <w:sz w:val="16"/>
                <w:szCs w:val="16"/>
              </w:rPr>
            </w:pPr>
            <w:r w:rsidRPr="009477F0">
              <w:rPr>
                <w:sz w:val="16"/>
                <w:szCs w:val="16"/>
              </w:rPr>
              <w:t>MODERNIZAREA INFRASTRUCTURII SERVICIULUI DE TRANSPORT PUBLIC LOCAL DE CĂLĂTORI ȘI CREȘTEREA ATRACTIVITĂȚII TRANSPORTULUI NEMOTORIZAT ( Crearea de sisteme de închiriere de biciclete (sisteme de tip „bike-sharing”),  Integrarea sistemului de eTicketing pentru transportul public de călători și implementarea de panouri informative în timp real în autobuze pentru a oferi informații de călătorie, Stații așteptare călători, transport urban în zona Municipiului Pitești, realizarea de piste și trasee pentru bicicliști inclusiv pentru recreere de-a lungul râului Argeș,)</w:t>
            </w:r>
          </w:p>
        </w:tc>
        <w:tc>
          <w:tcPr>
            <w:tcW w:w="2693" w:type="dxa"/>
            <w:vAlign w:val="center"/>
          </w:tcPr>
          <w:p w:rsidR="00011AA8" w:rsidRPr="009477F0" w:rsidRDefault="00011AA8" w:rsidP="00011AA8">
            <w:pPr>
              <w:ind w:left="57"/>
              <w:jc w:val="center"/>
              <w:rPr>
                <w:sz w:val="16"/>
                <w:szCs w:val="16"/>
              </w:rPr>
            </w:pPr>
            <w:r w:rsidRPr="009477F0">
              <w:rPr>
                <w:sz w:val="16"/>
                <w:szCs w:val="16"/>
              </w:rPr>
              <w:t>Primarul Municipiului</w:t>
            </w:r>
          </w:p>
          <w:p w:rsidR="00011AA8" w:rsidRPr="009477F0" w:rsidRDefault="00011AA8" w:rsidP="00011AA8">
            <w:pPr>
              <w:ind w:left="57"/>
              <w:jc w:val="center"/>
              <w:rPr>
                <w:sz w:val="16"/>
                <w:szCs w:val="16"/>
              </w:rPr>
            </w:pPr>
            <w:r w:rsidRPr="009477F0">
              <w:rPr>
                <w:sz w:val="16"/>
                <w:szCs w:val="16"/>
              </w:rPr>
              <w:t>Piteşti</w:t>
            </w:r>
          </w:p>
        </w:tc>
        <w:tc>
          <w:tcPr>
            <w:tcW w:w="4962" w:type="dxa"/>
            <w:vAlign w:val="center"/>
          </w:tcPr>
          <w:p w:rsidR="00011AA8" w:rsidRPr="009477F0" w:rsidRDefault="00011AA8" w:rsidP="00011AA8">
            <w:pPr>
              <w:ind w:left="57"/>
              <w:jc w:val="center"/>
              <w:rPr>
                <w:sz w:val="16"/>
                <w:szCs w:val="16"/>
              </w:rPr>
            </w:pPr>
            <w:r w:rsidRPr="009477F0">
              <w:rPr>
                <w:sz w:val="16"/>
                <w:szCs w:val="16"/>
              </w:rPr>
              <w:t>2020- 2024</w:t>
            </w:r>
          </w:p>
          <w:p w:rsidR="00C63309" w:rsidRPr="009477F0" w:rsidRDefault="00C63309" w:rsidP="00B06AAD">
            <w:pPr>
              <w:ind w:left="57"/>
              <w:jc w:val="center"/>
              <w:rPr>
                <w:strike/>
                <w:sz w:val="16"/>
                <w:szCs w:val="16"/>
              </w:rPr>
            </w:pPr>
          </w:p>
        </w:tc>
      </w:tr>
      <w:tr w:rsidR="00011AA8" w:rsidRPr="009477F0" w:rsidTr="00E017CC">
        <w:trPr>
          <w:trHeight w:val="1452"/>
        </w:trPr>
        <w:tc>
          <w:tcPr>
            <w:tcW w:w="1405" w:type="dxa"/>
            <w:gridSpan w:val="2"/>
            <w:vMerge/>
            <w:tcBorders>
              <w:right w:val="single" w:sz="4" w:space="0" w:color="auto"/>
            </w:tcBorders>
            <w:vAlign w:val="center"/>
          </w:tcPr>
          <w:p w:rsidR="00011AA8" w:rsidRPr="009477F0" w:rsidRDefault="00011AA8" w:rsidP="00011AA8">
            <w:pPr>
              <w:ind w:left="57"/>
              <w:rPr>
                <w:sz w:val="16"/>
                <w:szCs w:val="16"/>
              </w:rPr>
            </w:pPr>
          </w:p>
        </w:tc>
        <w:tc>
          <w:tcPr>
            <w:tcW w:w="508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Crearea unui sistem de management al traficului și  măsuri pentru gestionarea durabilă a parcărilor în municipiul Pitești  ( Implementarea unui sistem de management integrat al  traficului,  sistem de monitorizare video, inclusiv pentru transportul public de călători ; Crearea unei baze de date GIS cu Informații de Trafic și Călătorie și prezentarea stadiului rețelei prin mijloace media publice (Radio, TV, Internet, Aplicații), Managementul parcărilor și implementarea de panouri informative la intrarea în Municipiul Pitești</w:t>
            </w:r>
          </w:p>
        </w:tc>
        <w:tc>
          <w:tcPr>
            <w:tcW w:w="2693" w:type="dxa"/>
            <w:tcBorders>
              <w:top w:val="single" w:sz="4" w:space="0" w:color="auto"/>
              <w:left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w:t>
            </w:r>
          </w:p>
          <w:p w:rsidR="00011AA8" w:rsidRPr="009477F0" w:rsidRDefault="00011AA8" w:rsidP="00011AA8">
            <w:pPr>
              <w:ind w:left="57"/>
              <w:jc w:val="center"/>
              <w:rPr>
                <w:sz w:val="16"/>
                <w:szCs w:val="16"/>
              </w:rPr>
            </w:pPr>
            <w:r w:rsidRPr="009477F0">
              <w:rPr>
                <w:sz w:val="16"/>
                <w:szCs w:val="16"/>
              </w:rPr>
              <w:t>Piteşti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2020- 2024</w:t>
            </w:r>
          </w:p>
          <w:p w:rsidR="00C63309" w:rsidRPr="009477F0" w:rsidRDefault="00C63309" w:rsidP="00B06AAD">
            <w:pPr>
              <w:ind w:left="57"/>
              <w:jc w:val="center"/>
              <w:rPr>
                <w:strike/>
                <w:sz w:val="16"/>
                <w:szCs w:val="16"/>
              </w:rPr>
            </w:pPr>
          </w:p>
        </w:tc>
      </w:tr>
      <w:tr w:rsidR="00011AA8" w:rsidRPr="009477F0" w:rsidTr="00011AA8">
        <w:trPr>
          <w:trHeight w:val="407"/>
        </w:trPr>
        <w:tc>
          <w:tcPr>
            <w:tcW w:w="1405" w:type="dxa"/>
            <w:gridSpan w:val="2"/>
            <w:vMerge/>
            <w:vAlign w:val="center"/>
          </w:tcPr>
          <w:p w:rsidR="00011AA8" w:rsidRPr="009477F0" w:rsidRDefault="00011AA8" w:rsidP="00011AA8">
            <w:pPr>
              <w:ind w:left="57"/>
              <w:rPr>
                <w:sz w:val="16"/>
                <w:szCs w:val="16"/>
              </w:rPr>
            </w:pPr>
          </w:p>
        </w:tc>
        <w:tc>
          <w:tcPr>
            <w:tcW w:w="5082" w:type="dxa"/>
            <w:tcBorders>
              <w:top w:val="single" w:sz="4" w:space="0" w:color="auto"/>
              <w:bottom w:val="dashed" w:sz="4" w:space="0" w:color="auto"/>
            </w:tcBorders>
            <w:vAlign w:val="center"/>
          </w:tcPr>
          <w:p w:rsidR="00011AA8" w:rsidRPr="009477F0" w:rsidRDefault="00011AA8" w:rsidP="00011AA8">
            <w:pPr>
              <w:ind w:left="57"/>
              <w:rPr>
                <w:sz w:val="16"/>
                <w:szCs w:val="16"/>
              </w:rPr>
            </w:pPr>
            <w:r w:rsidRPr="009477F0">
              <w:rPr>
                <w:sz w:val="16"/>
                <w:szCs w:val="16"/>
              </w:rPr>
              <w:t>Reabilitare, trotuare, piste biciclete si sistemn rutier Strada Trivale - Tronson 3</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 Piteşti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2020-2023</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554"/>
        </w:trPr>
        <w:tc>
          <w:tcPr>
            <w:tcW w:w="1405" w:type="dxa"/>
            <w:gridSpan w:val="2"/>
            <w:vAlign w:val="center"/>
          </w:tcPr>
          <w:p w:rsidR="00011AA8" w:rsidRPr="009477F0" w:rsidRDefault="00011AA8" w:rsidP="00011AA8">
            <w:pPr>
              <w:ind w:left="57"/>
              <w:rPr>
                <w:sz w:val="16"/>
                <w:szCs w:val="16"/>
              </w:rPr>
            </w:pPr>
            <w:r w:rsidRPr="009477F0">
              <w:rPr>
                <w:sz w:val="16"/>
                <w:szCs w:val="16"/>
              </w:rPr>
              <w:t>T2-2</w:t>
            </w:r>
          </w:p>
        </w:tc>
        <w:tc>
          <w:tcPr>
            <w:tcW w:w="5082" w:type="dxa"/>
            <w:tcBorders>
              <w:bottom w:val="dashed" w:sz="4" w:space="0" w:color="auto"/>
            </w:tcBorders>
            <w:vAlign w:val="center"/>
          </w:tcPr>
          <w:p w:rsidR="00011AA8" w:rsidRPr="009477F0" w:rsidRDefault="00011AA8" w:rsidP="00011AA8">
            <w:pPr>
              <w:ind w:left="57"/>
              <w:rPr>
                <w:b/>
                <w:sz w:val="16"/>
                <w:szCs w:val="16"/>
              </w:rPr>
            </w:pPr>
            <w:r w:rsidRPr="009477F0">
              <w:rPr>
                <w:b/>
                <w:sz w:val="16"/>
                <w:szCs w:val="16"/>
              </w:rPr>
              <w:t xml:space="preserve">MUNICIPIUL CURTEA DE ARGEŞ </w:t>
            </w:r>
          </w:p>
          <w:p w:rsidR="00011AA8" w:rsidRPr="009477F0" w:rsidRDefault="00011AA8" w:rsidP="00011AA8">
            <w:pPr>
              <w:ind w:left="57"/>
              <w:rPr>
                <w:sz w:val="16"/>
                <w:szCs w:val="16"/>
              </w:rPr>
            </w:pPr>
            <w:r w:rsidRPr="009477F0">
              <w:rPr>
                <w:sz w:val="16"/>
                <w:szCs w:val="16"/>
              </w:rPr>
              <w:t xml:space="preserve">Dezvoltarea unui sistem de transport modern, accesibil si durabil in Municipiul Curtea de Argeş </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w:t>
            </w:r>
          </w:p>
          <w:p w:rsidR="00011AA8" w:rsidRPr="009477F0" w:rsidRDefault="00011AA8" w:rsidP="00011AA8">
            <w:pPr>
              <w:ind w:left="57"/>
              <w:jc w:val="center"/>
              <w:rPr>
                <w:sz w:val="16"/>
                <w:szCs w:val="16"/>
              </w:rPr>
            </w:pPr>
            <w:r w:rsidRPr="009477F0">
              <w:rPr>
                <w:sz w:val="16"/>
                <w:szCs w:val="16"/>
              </w:rPr>
              <w:t>Curtea de Argeş</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6D220D" w:rsidRPr="009477F0" w:rsidRDefault="006D220D" w:rsidP="006D220D">
            <w:pPr>
              <w:ind w:left="57"/>
              <w:jc w:val="center"/>
              <w:rPr>
                <w:sz w:val="16"/>
                <w:szCs w:val="16"/>
              </w:rPr>
            </w:pPr>
          </w:p>
        </w:tc>
      </w:tr>
      <w:tr w:rsidR="00011AA8" w:rsidRPr="009477F0" w:rsidTr="00011AA8">
        <w:trPr>
          <w:trHeight w:val="329"/>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t>T2-3</w:t>
            </w:r>
          </w:p>
        </w:tc>
        <w:tc>
          <w:tcPr>
            <w:tcW w:w="12737" w:type="dxa"/>
            <w:gridSpan w:val="3"/>
            <w:tcBorders>
              <w:bottom w:val="dashed" w:sz="4" w:space="0" w:color="auto"/>
            </w:tcBorders>
            <w:vAlign w:val="center"/>
          </w:tcPr>
          <w:p w:rsidR="00011AA8" w:rsidRPr="009477F0" w:rsidRDefault="00011AA8" w:rsidP="00011AA8">
            <w:pPr>
              <w:ind w:left="57"/>
              <w:rPr>
                <w:sz w:val="16"/>
                <w:szCs w:val="16"/>
              </w:rPr>
            </w:pPr>
            <w:r w:rsidRPr="009477F0">
              <w:rPr>
                <w:b/>
                <w:sz w:val="16"/>
                <w:szCs w:val="16"/>
              </w:rPr>
              <w:t>MUNICIPIUL CÂMPULUNG</w:t>
            </w:r>
          </w:p>
        </w:tc>
      </w:tr>
      <w:tr w:rsidR="00011AA8" w:rsidRPr="009477F0" w:rsidTr="00011AA8">
        <w:trPr>
          <w:trHeight w:val="368"/>
        </w:trPr>
        <w:tc>
          <w:tcPr>
            <w:tcW w:w="1405" w:type="dxa"/>
            <w:gridSpan w:val="2"/>
            <w:vMerge/>
            <w:vAlign w:val="center"/>
          </w:tcPr>
          <w:p w:rsidR="00011AA8" w:rsidRPr="009477F0" w:rsidRDefault="00011AA8" w:rsidP="00011AA8">
            <w:pPr>
              <w:ind w:left="57"/>
              <w:rPr>
                <w:sz w:val="16"/>
                <w:szCs w:val="16"/>
              </w:rPr>
            </w:pPr>
          </w:p>
        </w:tc>
        <w:tc>
          <w:tcPr>
            <w:tcW w:w="5082" w:type="dxa"/>
            <w:tcBorders>
              <w:bottom w:val="dashed" w:sz="4" w:space="0" w:color="auto"/>
            </w:tcBorders>
            <w:vAlign w:val="center"/>
          </w:tcPr>
          <w:p w:rsidR="00011AA8" w:rsidRPr="009477F0" w:rsidRDefault="00011AA8" w:rsidP="00011AA8">
            <w:pPr>
              <w:ind w:left="57"/>
              <w:rPr>
                <w:sz w:val="16"/>
                <w:szCs w:val="16"/>
              </w:rPr>
            </w:pPr>
            <w:r w:rsidRPr="009477F0">
              <w:rPr>
                <w:sz w:val="16"/>
                <w:szCs w:val="16"/>
              </w:rPr>
              <w:t>Amenajare locuri parcare si alei pietonale/trotuare str. Alexandru Cel Bun</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 Câmpulung</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bottom w:val="dashed" w:sz="4" w:space="0" w:color="auto"/>
            </w:tcBorders>
            <w:vAlign w:val="center"/>
          </w:tcPr>
          <w:p w:rsidR="00011AA8" w:rsidRPr="009477F0" w:rsidRDefault="00011AA8" w:rsidP="00011AA8">
            <w:pPr>
              <w:ind w:left="57"/>
              <w:rPr>
                <w:sz w:val="16"/>
                <w:szCs w:val="16"/>
              </w:rPr>
            </w:pPr>
            <w:r w:rsidRPr="009477F0">
              <w:rPr>
                <w:sz w:val="16"/>
                <w:szCs w:val="16"/>
              </w:rPr>
              <w:t>Executie punte pietonala paraul Valea Rumestilor</w:t>
            </w:r>
          </w:p>
        </w:tc>
        <w:tc>
          <w:tcPr>
            <w:tcW w:w="2693"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 Câmpulung</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E017CC">
        <w:trPr>
          <w:trHeight w:val="598"/>
        </w:trPr>
        <w:tc>
          <w:tcPr>
            <w:tcW w:w="1405" w:type="dxa"/>
            <w:gridSpan w:val="2"/>
            <w:vAlign w:val="center"/>
          </w:tcPr>
          <w:p w:rsidR="00011AA8" w:rsidRPr="009477F0" w:rsidRDefault="00011AA8" w:rsidP="00011AA8">
            <w:pPr>
              <w:ind w:left="57"/>
              <w:rPr>
                <w:sz w:val="16"/>
                <w:szCs w:val="16"/>
              </w:rPr>
            </w:pPr>
            <w:r w:rsidRPr="009477F0">
              <w:rPr>
                <w:sz w:val="16"/>
                <w:szCs w:val="16"/>
              </w:rPr>
              <w:t>T2-4</w:t>
            </w:r>
          </w:p>
        </w:tc>
        <w:tc>
          <w:tcPr>
            <w:tcW w:w="5082" w:type="dxa"/>
            <w:tcBorders>
              <w:bottom w:val="dashed" w:sz="4" w:space="0" w:color="auto"/>
            </w:tcBorders>
            <w:vAlign w:val="center"/>
          </w:tcPr>
          <w:p w:rsidR="00011AA8" w:rsidRPr="009477F0" w:rsidRDefault="00011AA8" w:rsidP="00011AA8">
            <w:pPr>
              <w:ind w:left="57"/>
              <w:rPr>
                <w:b/>
                <w:sz w:val="16"/>
                <w:szCs w:val="16"/>
              </w:rPr>
            </w:pPr>
            <w:r w:rsidRPr="009477F0">
              <w:rPr>
                <w:b/>
                <w:sz w:val="16"/>
                <w:szCs w:val="16"/>
              </w:rPr>
              <w:t>ORAŞUL TOPOLOVENI</w:t>
            </w:r>
          </w:p>
          <w:p w:rsidR="00011AA8" w:rsidRPr="009477F0" w:rsidRDefault="00011AA8" w:rsidP="00011AA8">
            <w:pPr>
              <w:ind w:left="57"/>
              <w:rPr>
                <w:sz w:val="16"/>
                <w:szCs w:val="16"/>
              </w:rPr>
            </w:pPr>
            <w:r w:rsidRPr="009477F0">
              <w:rPr>
                <w:sz w:val="16"/>
                <w:szCs w:val="16"/>
              </w:rPr>
              <w:t>Modernizare/extindere alei pietonale si construire piste de biciclisti in Orasul Topoloveni</w:t>
            </w:r>
          </w:p>
        </w:tc>
        <w:tc>
          <w:tcPr>
            <w:tcW w:w="2693"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Primarul Oraşului Topoloveni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8572C0" w:rsidRPr="009477F0" w:rsidRDefault="008572C0" w:rsidP="00011AA8">
            <w:pPr>
              <w:ind w:left="57"/>
              <w:jc w:val="center"/>
              <w:rPr>
                <w:sz w:val="16"/>
                <w:szCs w:val="16"/>
              </w:rPr>
            </w:pPr>
          </w:p>
        </w:tc>
      </w:tr>
      <w:tr w:rsidR="00011AA8" w:rsidRPr="009477F0" w:rsidTr="00E017CC">
        <w:trPr>
          <w:trHeight w:val="596"/>
        </w:trPr>
        <w:tc>
          <w:tcPr>
            <w:tcW w:w="1405" w:type="dxa"/>
            <w:gridSpan w:val="2"/>
            <w:vAlign w:val="center"/>
          </w:tcPr>
          <w:p w:rsidR="00011AA8" w:rsidRPr="009477F0" w:rsidRDefault="00011AA8" w:rsidP="00011AA8">
            <w:pPr>
              <w:ind w:left="57"/>
              <w:rPr>
                <w:sz w:val="16"/>
                <w:szCs w:val="16"/>
              </w:rPr>
            </w:pPr>
            <w:r w:rsidRPr="009477F0">
              <w:rPr>
                <w:sz w:val="16"/>
                <w:szCs w:val="16"/>
              </w:rPr>
              <w:t>T2-5</w:t>
            </w:r>
          </w:p>
        </w:tc>
        <w:tc>
          <w:tcPr>
            <w:tcW w:w="5082" w:type="dxa"/>
            <w:tcBorders>
              <w:bottom w:val="dashed" w:sz="4" w:space="0" w:color="auto"/>
            </w:tcBorders>
            <w:vAlign w:val="center"/>
          </w:tcPr>
          <w:p w:rsidR="00011AA8" w:rsidRPr="009477F0" w:rsidRDefault="00011AA8" w:rsidP="00011AA8">
            <w:pPr>
              <w:ind w:left="57"/>
              <w:rPr>
                <w:b/>
                <w:sz w:val="16"/>
                <w:szCs w:val="16"/>
              </w:rPr>
            </w:pPr>
            <w:r w:rsidRPr="009477F0">
              <w:rPr>
                <w:b/>
                <w:sz w:val="16"/>
                <w:szCs w:val="16"/>
              </w:rPr>
              <w:t>ORAŞUL MIOVENI</w:t>
            </w:r>
          </w:p>
          <w:p w:rsidR="00011AA8" w:rsidRPr="009477F0" w:rsidRDefault="00011AA8" w:rsidP="00011AA8">
            <w:pPr>
              <w:ind w:left="57"/>
              <w:rPr>
                <w:sz w:val="16"/>
                <w:szCs w:val="16"/>
              </w:rPr>
            </w:pPr>
            <w:r w:rsidRPr="009477F0">
              <w:rPr>
                <w:sz w:val="16"/>
                <w:szCs w:val="16"/>
              </w:rPr>
              <w:t>Extindere parcare în zona blocurilor H36, H38, H40, oraş Mioveni</w:t>
            </w:r>
          </w:p>
        </w:tc>
        <w:tc>
          <w:tcPr>
            <w:tcW w:w="2693" w:type="dxa"/>
            <w:tcBorders>
              <w:top w:val="single" w:sz="4" w:space="0" w:color="auto"/>
              <w:bottom w:val="single" w:sz="4" w:space="0" w:color="auto"/>
            </w:tcBorders>
            <w:vAlign w:val="center"/>
          </w:tcPr>
          <w:p w:rsidR="00011AA8" w:rsidRPr="009477F0" w:rsidRDefault="00011AA8" w:rsidP="00011AA8">
            <w:pPr>
              <w:ind w:left="57"/>
              <w:rPr>
                <w:sz w:val="16"/>
                <w:szCs w:val="16"/>
              </w:rPr>
            </w:pPr>
            <w:r w:rsidRPr="009477F0">
              <w:rPr>
                <w:sz w:val="16"/>
                <w:szCs w:val="16"/>
              </w:rPr>
              <w:t>Primarul Oraşului MIOVENI</w:t>
            </w:r>
          </w:p>
        </w:tc>
        <w:tc>
          <w:tcPr>
            <w:tcW w:w="4962" w:type="dxa"/>
            <w:tcBorders>
              <w:top w:val="single" w:sz="4" w:space="0" w:color="auto"/>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E017CC">
        <w:trPr>
          <w:trHeight w:val="338"/>
        </w:trPr>
        <w:tc>
          <w:tcPr>
            <w:tcW w:w="1405" w:type="dxa"/>
            <w:gridSpan w:val="2"/>
            <w:vAlign w:val="center"/>
          </w:tcPr>
          <w:p w:rsidR="00011AA8" w:rsidRPr="009477F0" w:rsidRDefault="00011AA8" w:rsidP="00011AA8">
            <w:pPr>
              <w:ind w:left="57"/>
              <w:rPr>
                <w:b/>
                <w:sz w:val="16"/>
                <w:szCs w:val="16"/>
              </w:rPr>
            </w:pPr>
            <w:r w:rsidRPr="009477F0">
              <w:rPr>
                <w:b/>
                <w:sz w:val="16"/>
                <w:szCs w:val="16"/>
              </w:rPr>
              <w:t>T3</w:t>
            </w:r>
          </w:p>
        </w:tc>
        <w:tc>
          <w:tcPr>
            <w:tcW w:w="12737" w:type="dxa"/>
            <w:gridSpan w:val="3"/>
            <w:vAlign w:val="center"/>
          </w:tcPr>
          <w:p w:rsidR="00011AA8" w:rsidRPr="009477F0" w:rsidRDefault="00011AA8" w:rsidP="00E017CC">
            <w:pPr>
              <w:rPr>
                <w:b/>
                <w:sz w:val="16"/>
                <w:szCs w:val="16"/>
              </w:rPr>
            </w:pPr>
            <w:r w:rsidRPr="009477F0">
              <w:rPr>
                <w:b/>
                <w:sz w:val="16"/>
                <w:szCs w:val="16"/>
              </w:rPr>
              <w:t>Înnoirea parcului auto cu durata de viaţă depășită cu autovehicule cu consum redus de combustibil</w:t>
            </w:r>
          </w:p>
          <w:p w:rsidR="00011AA8" w:rsidRPr="009477F0" w:rsidRDefault="00011AA8" w:rsidP="00011AA8">
            <w:pPr>
              <w:rPr>
                <w:b/>
                <w:sz w:val="16"/>
                <w:szCs w:val="16"/>
              </w:rPr>
            </w:pPr>
          </w:p>
        </w:tc>
      </w:tr>
      <w:tr w:rsidR="00011AA8" w:rsidRPr="009477F0" w:rsidTr="00E017CC">
        <w:trPr>
          <w:trHeight w:val="280"/>
        </w:trPr>
        <w:tc>
          <w:tcPr>
            <w:tcW w:w="1405" w:type="dxa"/>
            <w:gridSpan w:val="2"/>
            <w:vMerge w:val="restart"/>
            <w:vAlign w:val="center"/>
          </w:tcPr>
          <w:p w:rsidR="00011AA8" w:rsidRPr="009477F0" w:rsidRDefault="00011AA8" w:rsidP="00011AA8">
            <w:pPr>
              <w:ind w:left="57"/>
              <w:rPr>
                <w:sz w:val="16"/>
                <w:szCs w:val="16"/>
              </w:rPr>
            </w:pPr>
            <w:r w:rsidRPr="009477F0">
              <w:rPr>
                <w:sz w:val="16"/>
                <w:szCs w:val="16"/>
              </w:rPr>
              <w:t>T3-1</w:t>
            </w:r>
          </w:p>
        </w:tc>
        <w:tc>
          <w:tcPr>
            <w:tcW w:w="12737" w:type="dxa"/>
            <w:gridSpan w:val="3"/>
            <w:tcBorders>
              <w:bottom w:val="dashed" w:sz="4" w:space="0" w:color="auto"/>
            </w:tcBorders>
            <w:vAlign w:val="center"/>
          </w:tcPr>
          <w:p w:rsidR="00011AA8" w:rsidRPr="009477F0" w:rsidRDefault="00011AA8" w:rsidP="00011AA8">
            <w:pPr>
              <w:ind w:left="57"/>
              <w:rPr>
                <w:sz w:val="16"/>
                <w:szCs w:val="16"/>
              </w:rPr>
            </w:pPr>
            <w:r w:rsidRPr="009477F0">
              <w:rPr>
                <w:b/>
                <w:sz w:val="16"/>
                <w:szCs w:val="16"/>
              </w:rPr>
              <w:t>AGLOMERAREA  MUNICIPIUL PITEȘTI</w:t>
            </w:r>
          </w:p>
        </w:tc>
      </w:tr>
      <w:tr w:rsidR="00011AA8" w:rsidRPr="009477F0" w:rsidTr="00011AA8">
        <w:trPr>
          <w:trHeight w:val="433"/>
        </w:trPr>
        <w:tc>
          <w:tcPr>
            <w:tcW w:w="1405" w:type="dxa"/>
            <w:gridSpan w:val="2"/>
            <w:vMerge/>
            <w:vAlign w:val="center"/>
          </w:tcPr>
          <w:p w:rsidR="00011AA8" w:rsidRPr="009477F0" w:rsidRDefault="00011AA8" w:rsidP="00011AA8">
            <w:pPr>
              <w:ind w:left="57"/>
              <w:rPr>
                <w:sz w:val="16"/>
                <w:szCs w:val="16"/>
              </w:rPr>
            </w:pPr>
          </w:p>
        </w:tc>
        <w:tc>
          <w:tcPr>
            <w:tcW w:w="5082" w:type="dxa"/>
            <w:tcBorders>
              <w:bottom w:val="dashed" w:sz="4" w:space="0" w:color="auto"/>
            </w:tcBorders>
            <w:vAlign w:val="center"/>
          </w:tcPr>
          <w:p w:rsidR="00011AA8" w:rsidRPr="009477F0" w:rsidRDefault="00011AA8" w:rsidP="00011AA8">
            <w:pPr>
              <w:ind w:left="57"/>
              <w:rPr>
                <w:sz w:val="16"/>
                <w:szCs w:val="16"/>
              </w:rPr>
            </w:pPr>
            <w:r w:rsidRPr="009477F0">
              <w:rPr>
                <w:sz w:val="16"/>
                <w:szCs w:val="16"/>
              </w:rPr>
              <w:t>Achiziție de mijloace de transport public – autobuze electrice</w:t>
            </w:r>
          </w:p>
        </w:tc>
        <w:tc>
          <w:tcPr>
            <w:tcW w:w="2693" w:type="dxa"/>
            <w:tcBorders>
              <w:bottom w:val="dashed" w:sz="4" w:space="0" w:color="auto"/>
            </w:tcBorders>
          </w:tcPr>
          <w:p w:rsidR="00011AA8" w:rsidRPr="009477F0" w:rsidRDefault="00011AA8" w:rsidP="00011AA8">
            <w:pPr>
              <w:ind w:left="57"/>
              <w:rPr>
                <w:sz w:val="16"/>
                <w:szCs w:val="16"/>
              </w:rPr>
            </w:pPr>
            <w:r w:rsidRPr="009477F0">
              <w:rPr>
                <w:sz w:val="16"/>
                <w:szCs w:val="16"/>
              </w:rPr>
              <w:t>Primarul Municipiului Piteşti</w:t>
            </w:r>
          </w:p>
        </w:tc>
        <w:tc>
          <w:tcPr>
            <w:tcW w:w="4962" w:type="dxa"/>
            <w:tcBorders>
              <w:bottom w:val="dashed"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E37400" w:rsidRPr="009477F0" w:rsidRDefault="00E37400" w:rsidP="00011AA8">
            <w:pPr>
              <w:ind w:left="57"/>
              <w:jc w:val="center"/>
              <w:rPr>
                <w:sz w:val="16"/>
                <w:szCs w:val="16"/>
                <w:lang w:eastAsia="ro-RO"/>
              </w:rPr>
            </w:pPr>
          </w:p>
        </w:tc>
      </w:tr>
      <w:tr w:rsidR="00011AA8" w:rsidRPr="009477F0" w:rsidTr="00011AA8">
        <w:trPr>
          <w:trHeight w:val="329"/>
        </w:trPr>
        <w:tc>
          <w:tcPr>
            <w:tcW w:w="1405" w:type="dxa"/>
            <w:gridSpan w:val="2"/>
            <w:vMerge/>
            <w:vAlign w:val="center"/>
          </w:tcPr>
          <w:p w:rsidR="00011AA8" w:rsidRPr="009477F0" w:rsidRDefault="00011AA8" w:rsidP="00011AA8">
            <w:pPr>
              <w:ind w:left="57"/>
              <w:rPr>
                <w:sz w:val="16"/>
                <w:szCs w:val="16"/>
              </w:rPr>
            </w:pPr>
          </w:p>
        </w:tc>
        <w:tc>
          <w:tcPr>
            <w:tcW w:w="5082" w:type="dxa"/>
            <w:tcBorders>
              <w:bottom w:val="dashed" w:sz="4" w:space="0" w:color="auto"/>
            </w:tcBorders>
            <w:vAlign w:val="center"/>
          </w:tcPr>
          <w:p w:rsidR="00011AA8" w:rsidRPr="009477F0" w:rsidRDefault="00011AA8" w:rsidP="00011AA8">
            <w:pPr>
              <w:ind w:left="57"/>
              <w:rPr>
                <w:sz w:val="16"/>
                <w:szCs w:val="16"/>
              </w:rPr>
            </w:pPr>
            <w:r w:rsidRPr="009477F0">
              <w:rPr>
                <w:sz w:val="16"/>
                <w:szCs w:val="16"/>
              </w:rPr>
              <w:t>Imbunătățirea transportului public urban de călători în municipiul Pitești</w:t>
            </w:r>
          </w:p>
        </w:tc>
        <w:tc>
          <w:tcPr>
            <w:tcW w:w="2693" w:type="dxa"/>
            <w:tcBorders>
              <w:bottom w:val="dashed" w:sz="4" w:space="0" w:color="auto"/>
            </w:tcBorders>
          </w:tcPr>
          <w:p w:rsidR="00011AA8" w:rsidRPr="009477F0" w:rsidRDefault="00011AA8" w:rsidP="00011AA8">
            <w:pPr>
              <w:ind w:left="57"/>
              <w:rPr>
                <w:sz w:val="16"/>
                <w:szCs w:val="16"/>
              </w:rPr>
            </w:pPr>
            <w:r w:rsidRPr="009477F0">
              <w:rPr>
                <w:sz w:val="16"/>
                <w:szCs w:val="16"/>
              </w:rPr>
              <w:t>Primarul Municipiului Piteşti</w:t>
            </w:r>
          </w:p>
        </w:tc>
        <w:tc>
          <w:tcPr>
            <w:tcW w:w="4962" w:type="dxa"/>
            <w:tcBorders>
              <w:bottom w:val="dashed"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E37400" w:rsidRPr="009477F0" w:rsidRDefault="00E37400" w:rsidP="00E37400">
            <w:pPr>
              <w:ind w:left="57"/>
              <w:jc w:val="center"/>
              <w:rPr>
                <w:sz w:val="20"/>
              </w:rPr>
            </w:pPr>
          </w:p>
        </w:tc>
      </w:tr>
      <w:tr w:rsidR="00011AA8" w:rsidRPr="009477F0" w:rsidTr="00E017CC">
        <w:trPr>
          <w:trHeight w:val="196"/>
        </w:trPr>
        <w:tc>
          <w:tcPr>
            <w:tcW w:w="1405" w:type="dxa"/>
            <w:gridSpan w:val="2"/>
            <w:vMerge/>
            <w:vAlign w:val="center"/>
          </w:tcPr>
          <w:p w:rsidR="00011AA8" w:rsidRPr="009477F0" w:rsidRDefault="00011AA8" w:rsidP="00011AA8">
            <w:pPr>
              <w:ind w:left="57"/>
              <w:rPr>
                <w:sz w:val="16"/>
                <w:szCs w:val="16"/>
              </w:rPr>
            </w:pPr>
          </w:p>
        </w:tc>
        <w:tc>
          <w:tcPr>
            <w:tcW w:w="5082" w:type="dxa"/>
            <w:tcBorders>
              <w:bottom w:val="single" w:sz="4" w:space="0" w:color="auto"/>
            </w:tcBorders>
            <w:vAlign w:val="center"/>
          </w:tcPr>
          <w:p w:rsidR="00011AA8" w:rsidRPr="009477F0" w:rsidRDefault="00011AA8" w:rsidP="00E017CC">
            <w:pPr>
              <w:ind w:left="57"/>
              <w:rPr>
                <w:sz w:val="16"/>
                <w:szCs w:val="16"/>
              </w:rPr>
            </w:pPr>
            <w:r w:rsidRPr="009477F0">
              <w:rPr>
                <w:sz w:val="16"/>
                <w:szCs w:val="16"/>
              </w:rPr>
              <w:t>Integrarea operațională a transportului public urban și periurban</w:t>
            </w:r>
          </w:p>
        </w:tc>
        <w:tc>
          <w:tcPr>
            <w:tcW w:w="2693" w:type="dxa"/>
            <w:tcBorders>
              <w:bottom w:val="single" w:sz="4" w:space="0" w:color="auto"/>
            </w:tcBorders>
          </w:tcPr>
          <w:p w:rsidR="00011AA8" w:rsidRPr="009477F0" w:rsidRDefault="00011AA8" w:rsidP="00011AA8">
            <w:pPr>
              <w:ind w:left="57"/>
              <w:rPr>
                <w:sz w:val="16"/>
                <w:szCs w:val="16"/>
              </w:rPr>
            </w:pPr>
            <w:r w:rsidRPr="009477F0">
              <w:rPr>
                <w:sz w:val="16"/>
                <w:szCs w:val="16"/>
              </w:rPr>
              <w:t>Primarul Municipiului Piteşti</w:t>
            </w:r>
          </w:p>
        </w:tc>
        <w:tc>
          <w:tcPr>
            <w:tcW w:w="4962" w:type="dxa"/>
            <w:tcBorders>
              <w:bottom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E37400" w:rsidRPr="009477F0" w:rsidRDefault="00E37400" w:rsidP="00011AA8">
            <w:pPr>
              <w:ind w:left="57"/>
              <w:jc w:val="center"/>
              <w:rPr>
                <w:sz w:val="16"/>
                <w:szCs w:val="16"/>
                <w:lang w:eastAsia="ro-RO"/>
              </w:rPr>
            </w:pPr>
          </w:p>
        </w:tc>
      </w:tr>
      <w:tr w:rsidR="00011AA8" w:rsidRPr="009477F0" w:rsidTr="00011AA8">
        <w:trPr>
          <w:trHeight w:val="329"/>
        </w:trPr>
        <w:tc>
          <w:tcPr>
            <w:tcW w:w="14142" w:type="dxa"/>
            <w:gridSpan w:val="5"/>
            <w:vAlign w:val="center"/>
          </w:tcPr>
          <w:p w:rsidR="00011AA8" w:rsidRPr="009477F0" w:rsidRDefault="00011AA8" w:rsidP="00011AA8">
            <w:pPr>
              <w:ind w:left="57"/>
              <w:rPr>
                <w:b/>
                <w:sz w:val="16"/>
                <w:szCs w:val="16"/>
              </w:rPr>
            </w:pPr>
            <w:r w:rsidRPr="009477F0">
              <w:rPr>
                <w:b/>
                <w:sz w:val="16"/>
                <w:szCs w:val="16"/>
              </w:rPr>
              <w:t>MĂSURI ALE SCENARIULUI DE BAZĂ –  SECTOR INDUSTRIE</w:t>
            </w:r>
          </w:p>
        </w:tc>
      </w:tr>
      <w:tr w:rsidR="00011AA8" w:rsidRPr="009477F0" w:rsidTr="00011AA8">
        <w:trPr>
          <w:trHeight w:val="1895"/>
        </w:trPr>
        <w:tc>
          <w:tcPr>
            <w:tcW w:w="1405" w:type="dxa"/>
            <w:gridSpan w:val="2"/>
            <w:vMerge w:val="restart"/>
            <w:tcBorders>
              <w:right w:val="single" w:sz="4" w:space="0" w:color="auto"/>
            </w:tcBorders>
            <w:vAlign w:val="center"/>
          </w:tcPr>
          <w:p w:rsidR="00011AA8" w:rsidRPr="009477F0" w:rsidRDefault="00011AA8" w:rsidP="00011AA8">
            <w:pPr>
              <w:ind w:left="57"/>
              <w:rPr>
                <w:sz w:val="16"/>
                <w:szCs w:val="16"/>
              </w:rPr>
            </w:pPr>
            <w:r w:rsidRPr="009477F0">
              <w:rPr>
                <w:sz w:val="16"/>
                <w:szCs w:val="16"/>
              </w:rPr>
              <w:lastRenderedPageBreak/>
              <w:t>I1</w:t>
            </w:r>
          </w:p>
        </w:tc>
        <w:tc>
          <w:tcPr>
            <w:tcW w:w="5082" w:type="dxa"/>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 Campanii de control și monitorizare a activităților  industriale privind raportul emisii / imisii</w:t>
            </w:r>
          </w:p>
          <w:p w:rsidR="00011AA8" w:rsidRPr="009477F0" w:rsidRDefault="00011AA8" w:rsidP="00011AA8">
            <w:pPr>
              <w:ind w:left="57"/>
              <w:rPr>
                <w:sz w:val="16"/>
                <w:szCs w:val="16"/>
              </w:rPr>
            </w:pPr>
            <w:r w:rsidRPr="009477F0">
              <w:rPr>
                <w:sz w:val="16"/>
                <w:szCs w:val="16"/>
              </w:rPr>
              <w:t>-Implementarea de măsuri cu specific tehnologic pentru menținerea indicatorilor sub valoarea limită, după caz</w:t>
            </w:r>
          </w:p>
          <w:p w:rsidR="00011AA8" w:rsidRPr="009477F0" w:rsidRDefault="00011AA8" w:rsidP="00011AA8">
            <w:pPr>
              <w:ind w:left="57"/>
              <w:rPr>
                <w:sz w:val="16"/>
                <w:szCs w:val="16"/>
              </w:rPr>
            </w:pPr>
            <w:r w:rsidRPr="009477F0">
              <w:rPr>
                <w:sz w:val="16"/>
                <w:szCs w:val="16"/>
              </w:rPr>
              <w:t>-Verificarea rezultatelor de monitorizare a activităților industriale privind raportul emisii / imisii și încadrarea în legislație.</w:t>
            </w:r>
          </w:p>
          <w:p w:rsidR="00011AA8" w:rsidRPr="009477F0" w:rsidRDefault="00011AA8" w:rsidP="00011AA8">
            <w:pPr>
              <w:ind w:left="57"/>
              <w:rPr>
                <w:sz w:val="16"/>
                <w:szCs w:val="16"/>
              </w:rPr>
            </w:pPr>
            <w:r w:rsidRPr="009477F0">
              <w:rPr>
                <w:sz w:val="16"/>
                <w:szCs w:val="16"/>
              </w:rPr>
              <w:t>-Eficientizare consum gaze naturale – arderi în industrii;</w:t>
            </w:r>
          </w:p>
          <w:p w:rsidR="00011AA8" w:rsidRPr="009477F0" w:rsidRDefault="00011AA8" w:rsidP="00011AA8">
            <w:pPr>
              <w:ind w:left="57"/>
              <w:rPr>
                <w:sz w:val="16"/>
                <w:szCs w:val="16"/>
              </w:rPr>
            </w:pPr>
            <w:r w:rsidRPr="009477F0">
              <w:rPr>
                <w:sz w:val="16"/>
                <w:szCs w:val="16"/>
              </w:rPr>
              <w:t>-Corelarea planificării de amenajare a teritoriului şi urbanism cu cea de mediu (dezvoltarea zonei industriale in afara zonelor urbane);</w:t>
            </w:r>
          </w:p>
        </w:tc>
        <w:tc>
          <w:tcPr>
            <w:tcW w:w="2693" w:type="dxa"/>
            <w:tcBorders>
              <w:left w:val="single" w:sz="4" w:space="0" w:color="auto"/>
            </w:tcBorders>
            <w:vAlign w:val="center"/>
          </w:tcPr>
          <w:p w:rsidR="00011AA8" w:rsidRPr="009477F0" w:rsidRDefault="00011AA8" w:rsidP="00011AA8">
            <w:pPr>
              <w:ind w:left="57"/>
              <w:rPr>
                <w:sz w:val="16"/>
                <w:szCs w:val="16"/>
              </w:rPr>
            </w:pPr>
            <w:r w:rsidRPr="009477F0">
              <w:rPr>
                <w:sz w:val="16"/>
                <w:szCs w:val="16"/>
              </w:rPr>
              <w:t>A.P.M judetean /Comisariatul Judetean al G.N.M/ Consiliul Județean Argeș/Primării U.A.T-uri</w:t>
            </w:r>
          </w:p>
        </w:tc>
        <w:tc>
          <w:tcPr>
            <w:tcW w:w="4962" w:type="dxa"/>
            <w:vAlign w:val="center"/>
          </w:tcPr>
          <w:p w:rsidR="00011AA8" w:rsidRPr="009477F0" w:rsidRDefault="00011AA8" w:rsidP="00011AA8">
            <w:pPr>
              <w:ind w:left="57"/>
              <w:jc w:val="center"/>
              <w:rPr>
                <w:strike/>
                <w:sz w:val="16"/>
                <w:szCs w:val="16"/>
              </w:rPr>
            </w:pPr>
            <w:r w:rsidRPr="009477F0">
              <w:rPr>
                <w:sz w:val="16"/>
                <w:szCs w:val="16"/>
              </w:rPr>
              <w:t>Conform legislatiei in vigoare si frecventelor impuse prin actele de reglementare</w:t>
            </w:r>
          </w:p>
        </w:tc>
      </w:tr>
      <w:tr w:rsidR="00011AA8" w:rsidRPr="009477F0" w:rsidTr="00E017CC">
        <w:trPr>
          <w:trHeight w:val="1689"/>
        </w:trPr>
        <w:tc>
          <w:tcPr>
            <w:tcW w:w="1405" w:type="dxa"/>
            <w:gridSpan w:val="2"/>
            <w:vMerge/>
            <w:tcBorders>
              <w:right w:val="single" w:sz="4" w:space="0" w:color="auto"/>
            </w:tcBorders>
            <w:vAlign w:val="center"/>
          </w:tcPr>
          <w:p w:rsidR="00011AA8" w:rsidRPr="009477F0" w:rsidRDefault="00011AA8" w:rsidP="00011AA8">
            <w:pPr>
              <w:ind w:left="57"/>
              <w:rPr>
                <w:sz w:val="16"/>
                <w:szCs w:val="16"/>
              </w:rPr>
            </w:pPr>
          </w:p>
        </w:tc>
        <w:tc>
          <w:tcPr>
            <w:tcW w:w="5082" w:type="dxa"/>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Montare cazan in condesatie  Centrală Termica 518 (BL.42), mun. Pitești, jud. Argeș</w:t>
            </w:r>
          </w:p>
          <w:p w:rsidR="00011AA8" w:rsidRPr="009477F0" w:rsidRDefault="00011AA8" w:rsidP="00011AA8">
            <w:pPr>
              <w:ind w:left="57"/>
              <w:rPr>
                <w:sz w:val="16"/>
                <w:szCs w:val="16"/>
              </w:rPr>
            </w:pPr>
            <w:r w:rsidRPr="009477F0">
              <w:rPr>
                <w:sz w:val="16"/>
                <w:szCs w:val="16"/>
              </w:rPr>
              <w:t>- Putere calorica max/min (Pci) Qn:  88,3/22,1 KW - Putere calorica max/min (Pcs) Qn: 98,1/24,6 KW</w:t>
            </w:r>
          </w:p>
          <w:p w:rsidR="00011AA8" w:rsidRPr="009477F0" w:rsidRDefault="00011AA8" w:rsidP="00011AA8">
            <w:pPr>
              <w:ind w:left="57"/>
              <w:rPr>
                <w:sz w:val="16"/>
                <w:szCs w:val="16"/>
              </w:rPr>
            </w:pPr>
            <w:r w:rsidRPr="009477F0">
              <w:rPr>
                <w:sz w:val="16"/>
                <w:szCs w:val="16"/>
              </w:rPr>
              <w:t>- Putere utila max/min (80ºC/60 ºC) Pn: 86,1/21,7 KW</w:t>
            </w:r>
          </w:p>
          <w:p w:rsidR="00011AA8" w:rsidRPr="009477F0" w:rsidRDefault="00011AA8" w:rsidP="00011AA8">
            <w:pPr>
              <w:ind w:left="57"/>
              <w:rPr>
                <w:sz w:val="16"/>
                <w:szCs w:val="16"/>
              </w:rPr>
            </w:pPr>
            <w:r w:rsidRPr="009477F0">
              <w:rPr>
                <w:sz w:val="16"/>
                <w:szCs w:val="16"/>
              </w:rPr>
              <w:t>- Putere utila max/min (50ºC/30 ºC) Pn: 94,0/23,9 KW</w:t>
            </w:r>
          </w:p>
          <w:p w:rsidR="00011AA8" w:rsidRPr="009477F0" w:rsidRDefault="00011AA8" w:rsidP="00011AA8">
            <w:pPr>
              <w:ind w:left="57"/>
              <w:rPr>
                <w:sz w:val="16"/>
                <w:szCs w:val="16"/>
              </w:rPr>
            </w:pPr>
            <w:r w:rsidRPr="009477F0">
              <w:rPr>
                <w:sz w:val="16"/>
                <w:szCs w:val="16"/>
              </w:rPr>
              <w:t>- Putere utila max/min (80ºC-60 ºC) Pn: 94,5/23,9 KW</w:t>
            </w:r>
          </w:p>
          <w:p w:rsidR="00011AA8" w:rsidRPr="009477F0" w:rsidRDefault="00011AA8" w:rsidP="00011AA8">
            <w:pPr>
              <w:ind w:left="57"/>
              <w:rPr>
                <w:sz w:val="16"/>
                <w:szCs w:val="16"/>
              </w:rPr>
            </w:pPr>
            <w:r w:rsidRPr="009477F0">
              <w:rPr>
                <w:sz w:val="16"/>
                <w:szCs w:val="16"/>
              </w:rPr>
              <w:t xml:space="preserve"> - Debit gaz (CH4) max/min 8,1/2 Nm3/h</w:t>
            </w:r>
          </w:p>
        </w:tc>
        <w:tc>
          <w:tcPr>
            <w:tcW w:w="2693" w:type="dxa"/>
            <w:tcBorders>
              <w:left w:val="single" w:sz="4" w:space="0" w:color="auto"/>
            </w:tcBorders>
            <w:vAlign w:val="center"/>
          </w:tcPr>
          <w:p w:rsidR="00011AA8" w:rsidRPr="009477F0" w:rsidRDefault="00011AA8" w:rsidP="00011AA8">
            <w:pPr>
              <w:ind w:left="57"/>
              <w:rPr>
                <w:sz w:val="16"/>
                <w:szCs w:val="16"/>
              </w:rPr>
            </w:pPr>
            <w:r w:rsidRPr="009477F0">
              <w:rPr>
                <w:sz w:val="16"/>
                <w:szCs w:val="16"/>
              </w:rPr>
              <w:t>SC Termo Calor Confort SA</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trike/>
                <w:sz w:val="16"/>
                <w:szCs w:val="16"/>
              </w:rPr>
            </w:pPr>
            <w:r w:rsidRPr="009477F0">
              <w:rPr>
                <w:sz w:val="16"/>
                <w:szCs w:val="16"/>
              </w:rPr>
              <w:t>Realizată în anul 2020</w:t>
            </w:r>
          </w:p>
        </w:tc>
      </w:tr>
      <w:tr w:rsidR="00011AA8" w:rsidRPr="009477F0" w:rsidTr="00011AA8">
        <w:trPr>
          <w:trHeight w:val="404"/>
        </w:trPr>
        <w:tc>
          <w:tcPr>
            <w:tcW w:w="14142" w:type="dxa"/>
            <w:gridSpan w:val="5"/>
            <w:vAlign w:val="center"/>
          </w:tcPr>
          <w:p w:rsidR="00011AA8" w:rsidRPr="009477F0" w:rsidRDefault="00011AA8" w:rsidP="00011AA8">
            <w:pPr>
              <w:ind w:left="57"/>
              <w:rPr>
                <w:b/>
                <w:sz w:val="16"/>
                <w:szCs w:val="16"/>
              </w:rPr>
            </w:pPr>
            <w:r w:rsidRPr="009477F0">
              <w:rPr>
                <w:b/>
                <w:sz w:val="16"/>
                <w:szCs w:val="16"/>
              </w:rPr>
              <w:t>MĂSURI ALE SCENARIULUI DE BAZĂ –SECTOR ALTE SURSE</w:t>
            </w:r>
          </w:p>
        </w:tc>
      </w:tr>
      <w:tr w:rsidR="00011AA8" w:rsidRPr="009477F0" w:rsidTr="00011AA8">
        <w:trPr>
          <w:trHeight w:val="281"/>
        </w:trPr>
        <w:tc>
          <w:tcPr>
            <w:tcW w:w="1383" w:type="dxa"/>
            <w:vAlign w:val="center"/>
          </w:tcPr>
          <w:p w:rsidR="00011AA8" w:rsidRPr="009477F0" w:rsidRDefault="00011AA8" w:rsidP="00011AA8">
            <w:pPr>
              <w:ind w:left="57"/>
              <w:rPr>
                <w:b/>
                <w:sz w:val="16"/>
                <w:szCs w:val="16"/>
              </w:rPr>
            </w:pPr>
            <w:r w:rsidRPr="009477F0">
              <w:rPr>
                <w:b/>
                <w:sz w:val="16"/>
                <w:szCs w:val="16"/>
              </w:rPr>
              <w:t>A1</w:t>
            </w:r>
          </w:p>
        </w:tc>
        <w:tc>
          <w:tcPr>
            <w:tcW w:w="12759" w:type="dxa"/>
            <w:gridSpan w:val="4"/>
            <w:vAlign w:val="center"/>
          </w:tcPr>
          <w:p w:rsidR="00011AA8" w:rsidRPr="009477F0" w:rsidRDefault="00011AA8" w:rsidP="00011AA8">
            <w:pPr>
              <w:ind w:left="57"/>
              <w:rPr>
                <w:b/>
                <w:sz w:val="16"/>
                <w:szCs w:val="16"/>
              </w:rPr>
            </w:pPr>
            <w:r w:rsidRPr="009477F0">
              <w:rPr>
                <w:b/>
                <w:sz w:val="16"/>
                <w:szCs w:val="16"/>
              </w:rPr>
              <w:t>Amenajare spații verzi și consolidare terenuri degradate</w:t>
            </w:r>
          </w:p>
        </w:tc>
      </w:tr>
      <w:tr w:rsidR="00011AA8" w:rsidRPr="009477F0" w:rsidTr="00011AA8">
        <w:trPr>
          <w:trHeight w:val="980"/>
        </w:trPr>
        <w:tc>
          <w:tcPr>
            <w:tcW w:w="1383" w:type="dxa"/>
            <w:vAlign w:val="center"/>
          </w:tcPr>
          <w:p w:rsidR="00011AA8" w:rsidRPr="009477F0" w:rsidRDefault="00011AA8" w:rsidP="00011AA8">
            <w:pPr>
              <w:ind w:left="57"/>
              <w:rPr>
                <w:sz w:val="16"/>
                <w:szCs w:val="16"/>
              </w:rPr>
            </w:pPr>
            <w:r w:rsidRPr="009477F0">
              <w:rPr>
                <w:sz w:val="16"/>
                <w:szCs w:val="16"/>
              </w:rPr>
              <w:t>A1-1</w:t>
            </w:r>
          </w:p>
        </w:tc>
        <w:tc>
          <w:tcPr>
            <w:tcW w:w="5104" w:type="dxa"/>
            <w:gridSpan w:val="2"/>
            <w:vAlign w:val="center"/>
          </w:tcPr>
          <w:p w:rsidR="00011AA8" w:rsidRPr="009477F0" w:rsidRDefault="00011AA8" w:rsidP="00011AA8">
            <w:pPr>
              <w:ind w:left="57"/>
              <w:rPr>
                <w:b/>
                <w:sz w:val="16"/>
                <w:szCs w:val="16"/>
              </w:rPr>
            </w:pPr>
            <w:r w:rsidRPr="009477F0">
              <w:rPr>
                <w:b/>
                <w:sz w:val="16"/>
                <w:szCs w:val="16"/>
              </w:rPr>
              <w:t>UNITATEA ADMINISTRATIV TERITORIALĂ – COMUNA BĂBANA</w:t>
            </w:r>
          </w:p>
          <w:p w:rsidR="00011AA8" w:rsidRPr="009477F0" w:rsidRDefault="00011AA8" w:rsidP="00011AA8">
            <w:pPr>
              <w:ind w:left="57"/>
              <w:rPr>
                <w:sz w:val="16"/>
                <w:szCs w:val="16"/>
              </w:rPr>
            </w:pPr>
            <w:r w:rsidRPr="009477F0">
              <w:rPr>
                <w:sz w:val="16"/>
                <w:szCs w:val="16"/>
              </w:rPr>
              <w:t>Refacere drum comunal DC 174C pe o lungime de cca. 50 m cu o latime de cca. 2 m si inaltimea de 0.2 m, alunecare de teren pe o suprafata de 3500 mp si o inaltime medie de 4 m in comuna Babana</w:t>
            </w:r>
          </w:p>
        </w:tc>
        <w:tc>
          <w:tcPr>
            <w:tcW w:w="2693" w:type="dxa"/>
            <w:vAlign w:val="center"/>
          </w:tcPr>
          <w:p w:rsidR="00011AA8" w:rsidRPr="009477F0" w:rsidRDefault="00011AA8" w:rsidP="00011AA8">
            <w:pPr>
              <w:ind w:left="57"/>
              <w:rPr>
                <w:sz w:val="16"/>
                <w:szCs w:val="16"/>
              </w:rPr>
            </w:pPr>
            <w:r w:rsidRPr="009477F0">
              <w:rPr>
                <w:sz w:val="16"/>
                <w:szCs w:val="16"/>
              </w:rPr>
              <w:t>Primarul comunei Babana</w:t>
            </w:r>
          </w:p>
        </w:tc>
        <w:tc>
          <w:tcPr>
            <w:tcW w:w="4962" w:type="dxa"/>
            <w:vAlign w:val="center"/>
          </w:tcPr>
          <w:p w:rsidR="00011AA8" w:rsidRPr="009477F0" w:rsidRDefault="00011AA8" w:rsidP="00011AA8">
            <w:pPr>
              <w:ind w:left="57"/>
              <w:jc w:val="center"/>
              <w:rPr>
                <w:sz w:val="16"/>
                <w:szCs w:val="16"/>
              </w:rPr>
            </w:pPr>
            <w:r w:rsidRPr="009477F0">
              <w:rPr>
                <w:sz w:val="16"/>
                <w:szCs w:val="16"/>
              </w:rPr>
              <w:t>2020-2024</w:t>
            </w:r>
          </w:p>
          <w:p w:rsidR="004623C3" w:rsidRPr="009477F0" w:rsidRDefault="004623C3" w:rsidP="004623C3">
            <w:pPr>
              <w:ind w:left="57"/>
              <w:jc w:val="center"/>
              <w:rPr>
                <w:sz w:val="16"/>
                <w:szCs w:val="16"/>
              </w:rPr>
            </w:pPr>
          </w:p>
        </w:tc>
      </w:tr>
      <w:tr w:rsidR="00011AA8" w:rsidRPr="009477F0" w:rsidTr="00E017CC">
        <w:trPr>
          <w:trHeight w:val="407"/>
        </w:trPr>
        <w:tc>
          <w:tcPr>
            <w:tcW w:w="1383" w:type="dxa"/>
            <w:vAlign w:val="center"/>
          </w:tcPr>
          <w:p w:rsidR="00011AA8" w:rsidRPr="009477F0" w:rsidRDefault="00011AA8" w:rsidP="00011AA8">
            <w:pPr>
              <w:ind w:left="57"/>
              <w:rPr>
                <w:sz w:val="16"/>
                <w:szCs w:val="16"/>
              </w:rPr>
            </w:pPr>
            <w:r w:rsidRPr="009477F0">
              <w:rPr>
                <w:sz w:val="16"/>
                <w:szCs w:val="16"/>
              </w:rPr>
              <w:t>A1-2</w:t>
            </w:r>
          </w:p>
        </w:tc>
        <w:tc>
          <w:tcPr>
            <w:tcW w:w="5104" w:type="dxa"/>
            <w:gridSpan w:val="2"/>
            <w:vAlign w:val="center"/>
          </w:tcPr>
          <w:p w:rsidR="00011AA8" w:rsidRPr="009477F0" w:rsidRDefault="00011AA8" w:rsidP="00011AA8">
            <w:pPr>
              <w:ind w:left="57"/>
              <w:rPr>
                <w:b/>
                <w:sz w:val="16"/>
                <w:szCs w:val="16"/>
              </w:rPr>
            </w:pPr>
            <w:r w:rsidRPr="009477F0">
              <w:rPr>
                <w:b/>
                <w:sz w:val="16"/>
                <w:szCs w:val="16"/>
              </w:rPr>
              <w:t xml:space="preserve">ORAŞUL TOPOLOVENI </w:t>
            </w:r>
          </w:p>
          <w:p w:rsidR="00011AA8" w:rsidRPr="009477F0" w:rsidRDefault="00011AA8" w:rsidP="00011AA8">
            <w:pPr>
              <w:ind w:left="57"/>
              <w:rPr>
                <w:sz w:val="16"/>
                <w:szCs w:val="16"/>
              </w:rPr>
            </w:pPr>
            <w:r w:rsidRPr="009477F0">
              <w:rPr>
                <w:sz w:val="16"/>
                <w:szCs w:val="16"/>
              </w:rPr>
              <w:t>Înfiinţare Parc Nou în Oraşul Topoloveni - 24.573 mp (2,4 ha)</w:t>
            </w:r>
          </w:p>
          <w:p w:rsidR="00011AA8" w:rsidRPr="009477F0" w:rsidRDefault="00011AA8" w:rsidP="00011AA8">
            <w:pPr>
              <w:rPr>
                <w:sz w:val="16"/>
                <w:szCs w:val="16"/>
              </w:rPr>
            </w:pPr>
          </w:p>
        </w:tc>
        <w:tc>
          <w:tcPr>
            <w:tcW w:w="2693" w:type="dxa"/>
            <w:vAlign w:val="center"/>
          </w:tcPr>
          <w:p w:rsidR="00011AA8" w:rsidRPr="009477F0" w:rsidRDefault="00011AA8" w:rsidP="00011AA8">
            <w:pPr>
              <w:ind w:left="57"/>
              <w:rPr>
                <w:sz w:val="16"/>
                <w:szCs w:val="16"/>
              </w:rPr>
            </w:pPr>
            <w:r w:rsidRPr="009477F0">
              <w:rPr>
                <w:sz w:val="16"/>
                <w:szCs w:val="16"/>
              </w:rPr>
              <w:t>Primarul Oraşului Topoloveni</w:t>
            </w:r>
          </w:p>
        </w:tc>
        <w:tc>
          <w:tcPr>
            <w:tcW w:w="4962" w:type="dxa"/>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011AA8">
        <w:trPr>
          <w:trHeight w:val="151"/>
        </w:trPr>
        <w:tc>
          <w:tcPr>
            <w:tcW w:w="1383" w:type="dxa"/>
            <w:vMerge w:val="restart"/>
            <w:tcBorders>
              <w:top w:val="single" w:sz="4" w:space="0" w:color="auto"/>
            </w:tcBorders>
            <w:vAlign w:val="center"/>
          </w:tcPr>
          <w:p w:rsidR="00011AA8" w:rsidRPr="009477F0" w:rsidRDefault="00011AA8" w:rsidP="00011AA8">
            <w:pPr>
              <w:ind w:left="57"/>
              <w:rPr>
                <w:sz w:val="16"/>
                <w:szCs w:val="16"/>
              </w:rPr>
            </w:pPr>
            <w:r w:rsidRPr="009477F0">
              <w:rPr>
                <w:sz w:val="16"/>
                <w:szCs w:val="16"/>
              </w:rPr>
              <w:t>A1-3</w:t>
            </w:r>
          </w:p>
        </w:tc>
        <w:tc>
          <w:tcPr>
            <w:tcW w:w="12759" w:type="dxa"/>
            <w:gridSpan w:val="4"/>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b/>
                <w:sz w:val="16"/>
                <w:szCs w:val="16"/>
              </w:rPr>
              <w:t>AGLOMERAREA MUNICIPIUL PITEȘTI</w:t>
            </w:r>
          </w:p>
        </w:tc>
      </w:tr>
      <w:tr w:rsidR="00011AA8" w:rsidRPr="009477F0" w:rsidTr="00011AA8">
        <w:trPr>
          <w:trHeight w:val="380"/>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Realizare Parc Lunca Argeșului nr.3 - reconversia functionala si reutilizarea suprafetei de  teren degradat localizat în Lunca Argeșului 22 ha</w:t>
            </w:r>
          </w:p>
        </w:tc>
        <w:tc>
          <w:tcPr>
            <w:tcW w:w="2693" w:type="dxa"/>
            <w:tcBorders>
              <w:top w:val="single" w:sz="4" w:space="0" w:color="auto"/>
              <w:left w:val="single" w:sz="4" w:space="0" w:color="auto"/>
              <w:right w:val="single" w:sz="4" w:space="0" w:color="auto"/>
            </w:tcBorders>
          </w:tcPr>
          <w:p w:rsidR="00011AA8" w:rsidRPr="009477F0" w:rsidRDefault="00011AA8" w:rsidP="00011AA8">
            <w:pPr>
              <w:ind w:left="57"/>
              <w:rPr>
                <w:sz w:val="16"/>
                <w:szCs w:val="16"/>
              </w:rPr>
            </w:pPr>
            <w:r w:rsidRPr="009477F0">
              <w:rPr>
                <w:sz w:val="16"/>
                <w:szCs w:val="16"/>
              </w:rPr>
              <w:t>Primarul Municipiului Piteşti</w:t>
            </w:r>
          </w:p>
        </w:tc>
        <w:tc>
          <w:tcPr>
            <w:tcW w:w="4962" w:type="dxa"/>
            <w:tcBorders>
              <w:top w:val="single" w:sz="4" w:space="0" w:color="auto"/>
              <w:left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B7373B" w:rsidRPr="009477F0" w:rsidRDefault="00B7373B" w:rsidP="00011AA8">
            <w:pPr>
              <w:ind w:left="57"/>
              <w:jc w:val="center"/>
              <w:rPr>
                <w:sz w:val="16"/>
                <w:szCs w:val="16"/>
              </w:rPr>
            </w:pPr>
          </w:p>
        </w:tc>
      </w:tr>
      <w:tr w:rsidR="00011AA8" w:rsidRPr="009477F0" w:rsidTr="00011AA8">
        <w:trPr>
          <w:trHeight w:val="354"/>
        </w:trPr>
        <w:tc>
          <w:tcPr>
            <w:tcW w:w="1383" w:type="dxa"/>
            <w:vMerge/>
            <w:tcBorders>
              <w:bottom w:val="single" w:sz="4" w:space="0" w:color="auto"/>
            </w:tcBorders>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 xml:space="preserve">Regenerare urbană (Reabilitare spatii verzi, reabilitarea Aleea Naum Ramniceanu, Str. Decebal - Zona cartier Razboieni bloc G1;  Reabilitare spatii verzi, alei pietonale, acces la zona Coremi- B-dul Petrochimistilor) </w:t>
            </w:r>
          </w:p>
          <w:p w:rsidR="00011AA8" w:rsidRPr="009477F0" w:rsidRDefault="00011AA8" w:rsidP="00011AA8">
            <w:pPr>
              <w:ind w:left="57"/>
              <w:rPr>
                <w:sz w:val="16"/>
                <w:szCs w:val="16"/>
              </w:rPr>
            </w:pPr>
            <w:r w:rsidRPr="009477F0">
              <w:rPr>
                <w:sz w:val="16"/>
                <w:szCs w:val="16"/>
              </w:rPr>
              <w:t>Suprafata  -spatii verzi - 2485,27mp -zona carosabila- 1105.05 mp, alei pietonale - 296,52 mp</w:t>
            </w:r>
          </w:p>
        </w:tc>
        <w:tc>
          <w:tcPr>
            <w:tcW w:w="2693" w:type="dxa"/>
            <w:tcBorders>
              <w:top w:val="single" w:sz="4" w:space="0" w:color="auto"/>
              <w:left w:val="single" w:sz="4" w:space="0" w:color="auto"/>
              <w:bottom w:val="single" w:sz="4" w:space="0" w:color="auto"/>
              <w:right w:val="single" w:sz="4" w:space="0" w:color="auto"/>
            </w:tcBorders>
          </w:tcPr>
          <w:p w:rsidR="00011AA8" w:rsidRPr="009477F0" w:rsidRDefault="00011AA8" w:rsidP="00011AA8">
            <w:pPr>
              <w:ind w:left="57"/>
              <w:rPr>
                <w:sz w:val="16"/>
                <w:szCs w:val="16"/>
              </w:rPr>
            </w:pPr>
            <w:r w:rsidRPr="009477F0">
              <w:rPr>
                <w:sz w:val="16"/>
                <w:szCs w:val="16"/>
              </w:rPr>
              <w:t>Primarul Municipiului Piteşti</w:t>
            </w: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B7373B" w:rsidRPr="009477F0" w:rsidRDefault="00B7373B" w:rsidP="00011AA8">
            <w:pPr>
              <w:ind w:left="57"/>
              <w:jc w:val="center"/>
              <w:rPr>
                <w:sz w:val="16"/>
                <w:szCs w:val="16"/>
              </w:rPr>
            </w:pPr>
          </w:p>
        </w:tc>
      </w:tr>
      <w:tr w:rsidR="00011AA8" w:rsidRPr="009477F0" w:rsidTr="00E017CC">
        <w:trPr>
          <w:trHeight w:val="180"/>
        </w:trPr>
        <w:tc>
          <w:tcPr>
            <w:tcW w:w="1383" w:type="dxa"/>
            <w:vMerge w:val="restart"/>
            <w:tcBorders>
              <w:top w:val="single" w:sz="4" w:space="0" w:color="auto"/>
            </w:tcBorders>
            <w:vAlign w:val="center"/>
          </w:tcPr>
          <w:p w:rsidR="00011AA8" w:rsidRPr="009477F0" w:rsidRDefault="00011AA8" w:rsidP="00011AA8">
            <w:pPr>
              <w:ind w:left="57"/>
              <w:rPr>
                <w:sz w:val="16"/>
                <w:szCs w:val="16"/>
              </w:rPr>
            </w:pPr>
            <w:r w:rsidRPr="009477F0">
              <w:rPr>
                <w:sz w:val="16"/>
                <w:szCs w:val="16"/>
              </w:rPr>
              <w:t>A1-4</w:t>
            </w:r>
          </w:p>
        </w:tc>
        <w:tc>
          <w:tcPr>
            <w:tcW w:w="12759" w:type="dxa"/>
            <w:gridSpan w:val="4"/>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b/>
                <w:sz w:val="16"/>
                <w:szCs w:val="16"/>
              </w:rPr>
              <w:t>Municipiul Curtea de Argeş</w:t>
            </w:r>
          </w:p>
        </w:tc>
      </w:tr>
      <w:tr w:rsidR="00011AA8" w:rsidRPr="009477F0" w:rsidTr="00E017CC">
        <w:trPr>
          <w:trHeight w:val="269"/>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Reabilitare drum strada Valea Iaşului</w:t>
            </w:r>
          </w:p>
        </w:tc>
        <w:tc>
          <w:tcPr>
            <w:tcW w:w="2693" w:type="dxa"/>
            <w:vMerge w:val="restart"/>
            <w:tcBorders>
              <w:top w:val="single" w:sz="4" w:space="0" w:color="auto"/>
              <w:left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w:t>
            </w:r>
          </w:p>
          <w:p w:rsidR="00011AA8" w:rsidRPr="009477F0" w:rsidRDefault="00011AA8" w:rsidP="00011AA8">
            <w:pPr>
              <w:ind w:left="57"/>
              <w:jc w:val="center"/>
              <w:rPr>
                <w:sz w:val="16"/>
                <w:szCs w:val="16"/>
              </w:rPr>
            </w:pPr>
            <w:r w:rsidRPr="009477F0">
              <w:rPr>
                <w:sz w:val="16"/>
                <w:szCs w:val="16"/>
              </w:rPr>
              <w:t>Curtea de Argeş</w:t>
            </w: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2021</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Consolidare teren strada Rozelor</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Consolidare teren str. Valea Doamnei, nr. 59 si 59 A</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Refacere strada Buşaga, punctul nr. 68</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Refacere strada Plopis, punctul Olteanu</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Refacere strada Plopis, punctul nr. 21</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Refacere strada Valea Doamnei, punctul nr. 59 A</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011AA8">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Refacere strada Fagetului, punctul Panoiu</w:t>
            </w:r>
          </w:p>
        </w:tc>
        <w:tc>
          <w:tcPr>
            <w:tcW w:w="2693" w:type="dxa"/>
            <w:vMerge/>
            <w:tcBorders>
              <w:left w:val="single" w:sz="4" w:space="0" w:color="auto"/>
              <w:right w:val="single" w:sz="4" w:space="0" w:color="auto"/>
            </w:tcBorders>
            <w:vAlign w:val="center"/>
          </w:tcPr>
          <w:p w:rsidR="00011AA8" w:rsidRPr="009477F0" w:rsidRDefault="00011AA8" w:rsidP="00011AA8">
            <w:pPr>
              <w:ind w:left="57"/>
              <w:rPr>
                <w:sz w:val="16"/>
                <w:szCs w:val="16"/>
              </w:rPr>
            </w:pP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jc w:val="center"/>
              <w:rPr>
                <w:sz w:val="16"/>
                <w:szCs w:val="16"/>
              </w:rPr>
            </w:pPr>
            <w:r w:rsidRPr="009477F0">
              <w:rPr>
                <w:sz w:val="16"/>
                <w:szCs w:val="16"/>
              </w:rPr>
              <w:t>Realizată în anul 2020</w:t>
            </w:r>
          </w:p>
        </w:tc>
      </w:tr>
      <w:tr w:rsidR="00011AA8" w:rsidRPr="009477F0" w:rsidTr="00E017CC">
        <w:trPr>
          <w:trHeight w:val="271"/>
        </w:trPr>
        <w:tc>
          <w:tcPr>
            <w:tcW w:w="1383" w:type="dxa"/>
            <w:vMerge w:val="restart"/>
            <w:vAlign w:val="center"/>
          </w:tcPr>
          <w:p w:rsidR="00011AA8" w:rsidRPr="009477F0" w:rsidRDefault="00011AA8" w:rsidP="00011AA8">
            <w:pPr>
              <w:ind w:left="57"/>
              <w:rPr>
                <w:sz w:val="16"/>
                <w:szCs w:val="16"/>
              </w:rPr>
            </w:pPr>
            <w:r w:rsidRPr="009477F0">
              <w:rPr>
                <w:sz w:val="16"/>
                <w:szCs w:val="16"/>
              </w:rPr>
              <w:t>A1-5</w:t>
            </w:r>
          </w:p>
        </w:tc>
        <w:tc>
          <w:tcPr>
            <w:tcW w:w="12759" w:type="dxa"/>
            <w:gridSpan w:val="4"/>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b/>
                <w:sz w:val="16"/>
                <w:szCs w:val="16"/>
              </w:rPr>
              <w:t>MUNICIPIUL CÂMPULUNG</w:t>
            </w:r>
          </w:p>
        </w:tc>
      </w:tr>
      <w:tr w:rsidR="00011AA8" w:rsidRPr="009477F0" w:rsidTr="00B06AAD">
        <w:trPr>
          <w:trHeight w:val="191"/>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Executie parc cartier Visoi       500 mp</w:t>
            </w:r>
          </w:p>
        </w:tc>
        <w:tc>
          <w:tcPr>
            <w:tcW w:w="2693" w:type="dxa"/>
            <w:tcBorders>
              <w:left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 Câmpulung prin ADP</w:t>
            </w: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r w:rsidR="00011AA8" w:rsidRPr="009477F0" w:rsidTr="00B06AAD">
        <w:trPr>
          <w:trHeight w:val="354"/>
        </w:trPr>
        <w:tc>
          <w:tcPr>
            <w:tcW w:w="1383" w:type="dxa"/>
            <w:vMerge/>
            <w:vAlign w:val="center"/>
          </w:tcPr>
          <w:p w:rsidR="00011AA8" w:rsidRPr="009477F0" w:rsidRDefault="00011AA8" w:rsidP="00011AA8">
            <w:pPr>
              <w:ind w:left="57"/>
              <w:rPr>
                <w:sz w:val="16"/>
                <w:szCs w:val="16"/>
              </w:rPr>
            </w:pP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Reabilitare parc Kretzulescu      500 mp</w:t>
            </w:r>
          </w:p>
        </w:tc>
        <w:tc>
          <w:tcPr>
            <w:tcW w:w="2693" w:type="dxa"/>
            <w:tcBorders>
              <w:left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Primarul Municipiului Câmpulung prin ADP</w:t>
            </w: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2020-2024</w:t>
            </w:r>
          </w:p>
          <w:p w:rsidR="00011AA8" w:rsidRPr="009477F0" w:rsidRDefault="00011AA8" w:rsidP="00B06AAD">
            <w:pPr>
              <w:ind w:left="57"/>
              <w:jc w:val="center"/>
              <w:rPr>
                <w:sz w:val="16"/>
                <w:szCs w:val="16"/>
              </w:rPr>
            </w:pPr>
          </w:p>
        </w:tc>
      </w:tr>
      <w:tr w:rsidR="00011AA8" w:rsidRPr="009477F0" w:rsidTr="00B06AAD">
        <w:trPr>
          <w:trHeight w:val="458"/>
        </w:trPr>
        <w:tc>
          <w:tcPr>
            <w:tcW w:w="1383" w:type="dxa"/>
            <w:vAlign w:val="center"/>
          </w:tcPr>
          <w:p w:rsidR="00011AA8" w:rsidRPr="009477F0" w:rsidRDefault="00011AA8" w:rsidP="00011AA8">
            <w:pPr>
              <w:ind w:left="57"/>
              <w:rPr>
                <w:sz w:val="16"/>
                <w:szCs w:val="16"/>
              </w:rPr>
            </w:pPr>
            <w:r w:rsidRPr="009477F0">
              <w:rPr>
                <w:sz w:val="16"/>
                <w:szCs w:val="16"/>
              </w:rPr>
              <w:t>A1-6</w:t>
            </w:r>
          </w:p>
        </w:tc>
        <w:tc>
          <w:tcPr>
            <w:tcW w:w="5104" w:type="dxa"/>
            <w:gridSpan w:val="2"/>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rPr>
                <w:b/>
                <w:sz w:val="16"/>
                <w:szCs w:val="16"/>
              </w:rPr>
            </w:pPr>
            <w:r w:rsidRPr="009477F0">
              <w:rPr>
                <w:b/>
                <w:sz w:val="16"/>
                <w:szCs w:val="16"/>
              </w:rPr>
              <w:t>ORAŞUL MIOVENI</w:t>
            </w:r>
          </w:p>
          <w:p w:rsidR="00011AA8" w:rsidRPr="009477F0" w:rsidRDefault="00011AA8" w:rsidP="00011AA8">
            <w:pPr>
              <w:ind w:left="57"/>
              <w:rPr>
                <w:sz w:val="16"/>
                <w:szCs w:val="16"/>
              </w:rPr>
            </w:pPr>
            <w:r w:rsidRPr="009477F0">
              <w:rPr>
                <w:sz w:val="16"/>
                <w:szCs w:val="16"/>
              </w:rPr>
              <w:t>Consolidare versant str. Uzinei, oraş Mioveni</w:t>
            </w:r>
          </w:p>
        </w:tc>
        <w:tc>
          <w:tcPr>
            <w:tcW w:w="2693" w:type="dxa"/>
            <w:tcBorders>
              <w:left w:val="single" w:sz="4" w:space="0" w:color="auto"/>
              <w:bottom w:val="single" w:sz="4" w:space="0" w:color="auto"/>
              <w:right w:val="single" w:sz="4" w:space="0" w:color="auto"/>
            </w:tcBorders>
            <w:vAlign w:val="center"/>
          </w:tcPr>
          <w:p w:rsidR="00011AA8" w:rsidRPr="009477F0" w:rsidRDefault="00011AA8" w:rsidP="00011AA8">
            <w:pPr>
              <w:ind w:left="57"/>
              <w:rPr>
                <w:sz w:val="16"/>
                <w:szCs w:val="16"/>
              </w:rPr>
            </w:pPr>
            <w:r w:rsidRPr="009477F0">
              <w:rPr>
                <w:sz w:val="16"/>
                <w:szCs w:val="16"/>
              </w:rPr>
              <w:t>Primarul Oraşului MIOVENI</w:t>
            </w:r>
          </w:p>
        </w:tc>
        <w:tc>
          <w:tcPr>
            <w:tcW w:w="4962" w:type="dxa"/>
            <w:tcBorders>
              <w:top w:val="single" w:sz="4" w:space="0" w:color="auto"/>
              <w:left w:val="single" w:sz="4" w:space="0" w:color="auto"/>
              <w:bottom w:val="single" w:sz="4" w:space="0" w:color="auto"/>
              <w:right w:val="single" w:sz="4" w:space="0" w:color="auto"/>
            </w:tcBorders>
            <w:vAlign w:val="center"/>
          </w:tcPr>
          <w:p w:rsidR="00011AA8" w:rsidRPr="009477F0" w:rsidRDefault="00011AA8" w:rsidP="00011AA8">
            <w:pPr>
              <w:ind w:left="57"/>
              <w:jc w:val="center"/>
              <w:rPr>
                <w:sz w:val="16"/>
                <w:szCs w:val="16"/>
              </w:rPr>
            </w:pPr>
            <w:r w:rsidRPr="009477F0">
              <w:rPr>
                <w:sz w:val="16"/>
                <w:szCs w:val="16"/>
              </w:rPr>
              <w:t>2020-2021</w:t>
            </w:r>
          </w:p>
          <w:p w:rsidR="00011AA8" w:rsidRPr="009477F0" w:rsidRDefault="00011AA8" w:rsidP="00011AA8">
            <w:pPr>
              <w:ind w:left="57"/>
              <w:jc w:val="center"/>
              <w:rPr>
                <w:sz w:val="16"/>
                <w:szCs w:val="16"/>
              </w:rPr>
            </w:pPr>
            <w:r w:rsidRPr="009477F0">
              <w:rPr>
                <w:sz w:val="16"/>
                <w:szCs w:val="16"/>
              </w:rPr>
              <w:t>Realizată în anul 2020</w:t>
            </w:r>
          </w:p>
        </w:tc>
      </w:tr>
    </w:tbl>
    <w:p w:rsidR="00011AA8" w:rsidRDefault="00011AA8" w:rsidP="00E017CC">
      <w:pPr>
        <w:pStyle w:val="Heading2"/>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B06AAD" w:rsidRPr="00B06AAD" w:rsidRDefault="00B06AAD" w:rsidP="00B06AAD">
      <w:pPr>
        <w:jc w:val="both"/>
        <w:rPr>
          <w:sz w:val="16"/>
          <w:szCs w:val="16"/>
        </w:rPr>
      </w:pPr>
      <w:r w:rsidRPr="00B06AAD">
        <w:rPr>
          <w:sz w:val="16"/>
          <w:szCs w:val="16"/>
        </w:rPr>
        <w:t>Coordonator Comisie tehnică</w:t>
      </w:r>
      <w:r w:rsidRPr="00B06AAD">
        <w:rPr>
          <w:color w:val="000000" w:themeColor="text1"/>
          <w:sz w:val="16"/>
          <w:szCs w:val="16"/>
        </w:rPr>
        <w:t xml:space="preserve"> </w:t>
      </w:r>
      <w:r w:rsidRPr="00B06AAD">
        <w:rPr>
          <w:sz w:val="16"/>
          <w:szCs w:val="16"/>
        </w:rPr>
        <w:t xml:space="preserve">responsabilă cu P.M.C.A: </w:t>
      </w:r>
      <w:r w:rsidRPr="00B06AAD">
        <w:rPr>
          <w:color w:val="000000" w:themeColor="text1"/>
          <w:sz w:val="16"/>
          <w:szCs w:val="16"/>
        </w:rPr>
        <w:t>cons. sup. Mădălina PLEȘA</w:t>
      </w: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p w:rsidR="00011AA8" w:rsidRDefault="00011AA8" w:rsidP="005F4625">
      <w:pPr>
        <w:pStyle w:val="Heading2"/>
        <w:jc w:val="center"/>
        <w:rPr>
          <w:rFonts w:asciiTheme="minorHAnsi" w:hAnsiTheme="minorHAnsi" w:cstheme="minorHAnsi"/>
          <w:i w:val="0"/>
          <w:iCs w:val="0"/>
          <w:sz w:val="24"/>
          <w:szCs w:val="24"/>
        </w:rPr>
      </w:pPr>
    </w:p>
    <w:sectPr w:rsidR="00011AA8" w:rsidSect="00B06AAD">
      <w:pgSz w:w="16838" w:h="11906" w:orient="landscape"/>
      <w:pgMar w:top="56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956" w:rsidRDefault="00E22956" w:rsidP="00D06FA7">
      <w:r>
        <w:separator/>
      </w:r>
    </w:p>
  </w:endnote>
  <w:endnote w:type="continuationSeparator" w:id="0">
    <w:p w:rsidR="00E22956" w:rsidRDefault="00E22956" w:rsidP="00D06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956" w:rsidRDefault="00E22956" w:rsidP="00D06FA7">
      <w:r>
        <w:separator/>
      </w:r>
    </w:p>
  </w:footnote>
  <w:footnote w:type="continuationSeparator" w:id="0">
    <w:p w:rsidR="00E22956" w:rsidRDefault="00E22956" w:rsidP="00D06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83EE7"/>
    <w:multiLevelType w:val="hybridMultilevel"/>
    <w:tmpl w:val="0E0AF21A"/>
    <w:lvl w:ilvl="0" w:tplc="70889B5E">
      <w:numFmt w:val="bullet"/>
      <w:lvlText w:val="-"/>
      <w:lvlJc w:val="left"/>
      <w:pPr>
        <w:ind w:left="118" w:hanging="164"/>
      </w:pPr>
      <w:rPr>
        <w:rFonts w:ascii="Times New Roman" w:eastAsia="Times New Roman" w:hAnsi="Times New Roman" w:cs="Times New Roman" w:hint="default"/>
        <w:w w:val="100"/>
        <w:sz w:val="28"/>
        <w:szCs w:val="28"/>
        <w:lang w:val="ro-RO" w:eastAsia="en-US" w:bidi="ar-SA"/>
      </w:rPr>
    </w:lvl>
    <w:lvl w:ilvl="1" w:tplc="DA440142">
      <w:numFmt w:val="bullet"/>
      <w:lvlText w:val="•"/>
      <w:lvlJc w:val="left"/>
      <w:pPr>
        <w:ind w:left="1072" w:hanging="164"/>
      </w:pPr>
      <w:rPr>
        <w:rFonts w:hint="default"/>
        <w:lang w:val="ro-RO" w:eastAsia="en-US" w:bidi="ar-SA"/>
      </w:rPr>
    </w:lvl>
    <w:lvl w:ilvl="2" w:tplc="77D6BF58">
      <w:numFmt w:val="bullet"/>
      <w:lvlText w:val="•"/>
      <w:lvlJc w:val="left"/>
      <w:pPr>
        <w:ind w:left="2025" w:hanging="164"/>
      </w:pPr>
      <w:rPr>
        <w:rFonts w:hint="default"/>
        <w:lang w:val="ro-RO" w:eastAsia="en-US" w:bidi="ar-SA"/>
      </w:rPr>
    </w:lvl>
    <w:lvl w:ilvl="3" w:tplc="1BF27404">
      <w:numFmt w:val="bullet"/>
      <w:lvlText w:val="•"/>
      <w:lvlJc w:val="left"/>
      <w:pPr>
        <w:ind w:left="2977" w:hanging="164"/>
      </w:pPr>
      <w:rPr>
        <w:rFonts w:hint="default"/>
        <w:lang w:val="ro-RO" w:eastAsia="en-US" w:bidi="ar-SA"/>
      </w:rPr>
    </w:lvl>
    <w:lvl w:ilvl="4" w:tplc="4CB65024">
      <w:numFmt w:val="bullet"/>
      <w:lvlText w:val="•"/>
      <w:lvlJc w:val="left"/>
      <w:pPr>
        <w:ind w:left="3930" w:hanging="164"/>
      </w:pPr>
      <w:rPr>
        <w:rFonts w:hint="default"/>
        <w:lang w:val="ro-RO" w:eastAsia="en-US" w:bidi="ar-SA"/>
      </w:rPr>
    </w:lvl>
    <w:lvl w:ilvl="5" w:tplc="F1DAC290">
      <w:numFmt w:val="bullet"/>
      <w:lvlText w:val="•"/>
      <w:lvlJc w:val="left"/>
      <w:pPr>
        <w:ind w:left="4883" w:hanging="164"/>
      </w:pPr>
      <w:rPr>
        <w:rFonts w:hint="default"/>
        <w:lang w:val="ro-RO" w:eastAsia="en-US" w:bidi="ar-SA"/>
      </w:rPr>
    </w:lvl>
    <w:lvl w:ilvl="6" w:tplc="C9C8A8EE">
      <w:numFmt w:val="bullet"/>
      <w:lvlText w:val="•"/>
      <w:lvlJc w:val="left"/>
      <w:pPr>
        <w:ind w:left="5835" w:hanging="164"/>
      </w:pPr>
      <w:rPr>
        <w:rFonts w:hint="default"/>
        <w:lang w:val="ro-RO" w:eastAsia="en-US" w:bidi="ar-SA"/>
      </w:rPr>
    </w:lvl>
    <w:lvl w:ilvl="7" w:tplc="5C78F61E">
      <w:numFmt w:val="bullet"/>
      <w:lvlText w:val="•"/>
      <w:lvlJc w:val="left"/>
      <w:pPr>
        <w:ind w:left="6788" w:hanging="164"/>
      </w:pPr>
      <w:rPr>
        <w:rFonts w:hint="default"/>
        <w:lang w:val="ro-RO" w:eastAsia="en-US" w:bidi="ar-SA"/>
      </w:rPr>
    </w:lvl>
    <w:lvl w:ilvl="8" w:tplc="86A00A18">
      <w:numFmt w:val="bullet"/>
      <w:lvlText w:val="•"/>
      <w:lvlJc w:val="left"/>
      <w:pPr>
        <w:ind w:left="7741" w:hanging="164"/>
      </w:pPr>
      <w:rPr>
        <w:rFonts w:hint="default"/>
        <w:lang w:val="ro-RO" w:eastAsia="en-US" w:bidi="ar-SA"/>
      </w:rPr>
    </w:lvl>
  </w:abstractNum>
  <w:abstractNum w:abstractNumId="1">
    <w:nsid w:val="3B487021"/>
    <w:multiLevelType w:val="hybridMultilevel"/>
    <w:tmpl w:val="EC9C9F3E"/>
    <w:lvl w:ilvl="0" w:tplc="A7784256">
      <w:numFmt w:val="bullet"/>
      <w:lvlText w:val="-"/>
      <w:lvlJc w:val="left"/>
      <w:pPr>
        <w:ind w:left="118" w:hanging="720"/>
      </w:pPr>
      <w:rPr>
        <w:rFonts w:ascii="Times New Roman" w:eastAsia="Times New Roman" w:hAnsi="Times New Roman" w:cs="Times New Roman" w:hint="default"/>
        <w:w w:val="100"/>
        <w:sz w:val="28"/>
        <w:szCs w:val="28"/>
        <w:lang w:val="ro-RO" w:eastAsia="en-US" w:bidi="ar-SA"/>
      </w:rPr>
    </w:lvl>
    <w:lvl w:ilvl="1" w:tplc="41DAA414">
      <w:numFmt w:val="bullet"/>
      <w:lvlText w:val="-"/>
      <w:lvlJc w:val="left"/>
      <w:pPr>
        <w:ind w:left="838" w:hanging="360"/>
      </w:pPr>
      <w:rPr>
        <w:rFonts w:ascii="Times New Roman" w:eastAsia="Times New Roman" w:hAnsi="Times New Roman" w:cs="Times New Roman" w:hint="default"/>
        <w:w w:val="100"/>
        <w:sz w:val="28"/>
        <w:szCs w:val="28"/>
        <w:lang w:val="ro-RO" w:eastAsia="en-US" w:bidi="ar-SA"/>
      </w:rPr>
    </w:lvl>
    <w:lvl w:ilvl="2" w:tplc="22929CB2">
      <w:numFmt w:val="bullet"/>
      <w:lvlText w:val="•"/>
      <w:lvlJc w:val="left"/>
      <w:pPr>
        <w:ind w:left="1888" w:hanging="360"/>
      </w:pPr>
      <w:rPr>
        <w:rFonts w:hint="default"/>
        <w:lang w:val="ro-RO" w:eastAsia="en-US" w:bidi="ar-SA"/>
      </w:rPr>
    </w:lvl>
    <w:lvl w:ilvl="3" w:tplc="EC3C732E">
      <w:numFmt w:val="bullet"/>
      <w:lvlText w:val="•"/>
      <w:lvlJc w:val="left"/>
      <w:pPr>
        <w:ind w:left="2937" w:hanging="360"/>
      </w:pPr>
      <w:rPr>
        <w:rFonts w:hint="default"/>
        <w:lang w:val="ro-RO" w:eastAsia="en-US" w:bidi="ar-SA"/>
      </w:rPr>
    </w:lvl>
    <w:lvl w:ilvl="4" w:tplc="0FF8EC10">
      <w:numFmt w:val="bullet"/>
      <w:lvlText w:val="•"/>
      <w:lvlJc w:val="left"/>
      <w:pPr>
        <w:ind w:left="3986" w:hanging="360"/>
      </w:pPr>
      <w:rPr>
        <w:rFonts w:hint="default"/>
        <w:lang w:val="ro-RO" w:eastAsia="en-US" w:bidi="ar-SA"/>
      </w:rPr>
    </w:lvl>
    <w:lvl w:ilvl="5" w:tplc="C13E12A4">
      <w:numFmt w:val="bullet"/>
      <w:lvlText w:val="•"/>
      <w:lvlJc w:val="left"/>
      <w:pPr>
        <w:ind w:left="5035" w:hanging="360"/>
      </w:pPr>
      <w:rPr>
        <w:rFonts w:hint="default"/>
        <w:lang w:val="ro-RO" w:eastAsia="en-US" w:bidi="ar-SA"/>
      </w:rPr>
    </w:lvl>
    <w:lvl w:ilvl="6" w:tplc="6F72DA60">
      <w:numFmt w:val="bullet"/>
      <w:lvlText w:val="•"/>
      <w:lvlJc w:val="left"/>
      <w:pPr>
        <w:ind w:left="6084" w:hanging="360"/>
      </w:pPr>
      <w:rPr>
        <w:rFonts w:hint="default"/>
        <w:lang w:val="ro-RO" w:eastAsia="en-US" w:bidi="ar-SA"/>
      </w:rPr>
    </w:lvl>
    <w:lvl w:ilvl="7" w:tplc="3A82122C">
      <w:numFmt w:val="bullet"/>
      <w:lvlText w:val="•"/>
      <w:lvlJc w:val="left"/>
      <w:pPr>
        <w:ind w:left="7133" w:hanging="360"/>
      </w:pPr>
      <w:rPr>
        <w:rFonts w:hint="default"/>
        <w:lang w:val="ro-RO" w:eastAsia="en-US" w:bidi="ar-SA"/>
      </w:rPr>
    </w:lvl>
    <w:lvl w:ilvl="8" w:tplc="8A624036">
      <w:numFmt w:val="bullet"/>
      <w:lvlText w:val="•"/>
      <w:lvlJc w:val="left"/>
      <w:pPr>
        <w:ind w:left="8182" w:hanging="360"/>
      </w:pPr>
      <w:rPr>
        <w:rFonts w:hint="default"/>
        <w:lang w:val="ro-RO" w:eastAsia="en-US" w:bidi="ar-SA"/>
      </w:rPr>
    </w:lvl>
  </w:abstractNum>
  <w:abstractNum w:abstractNumId="2">
    <w:nsid w:val="66284C31"/>
    <w:multiLevelType w:val="hybridMultilevel"/>
    <w:tmpl w:val="160E56B4"/>
    <w:lvl w:ilvl="0" w:tplc="8670F726">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931A5"/>
    <w:rsid w:val="00001B76"/>
    <w:rsid w:val="000116E3"/>
    <w:rsid w:val="00011AA8"/>
    <w:rsid w:val="00014FC5"/>
    <w:rsid w:val="00017702"/>
    <w:rsid w:val="00017E63"/>
    <w:rsid w:val="00024C60"/>
    <w:rsid w:val="00036197"/>
    <w:rsid w:val="0004083E"/>
    <w:rsid w:val="00043C74"/>
    <w:rsid w:val="000517B8"/>
    <w:rsid w:val="00055171"/>
    <w:rsid w:val="00071186"/>
    <w:rsid w:val="00081757"/>
    <w:rsid w:val="00094B5A"/>
    <w:rsid w:val="000B3AD4"/>
    <w:rsid w:val="000B4911"/>
    <w:rsid w:val="000B77E5"/>
    <w:rsid w:val="000C178C"/>
    <w:rsid w:val="000D7903"/>
    <w:rsid w:val="000E1550"/>
    <w:rsid w:val="000E2B2B"/>
    <w:rsid w:val="000E4EFA"/>
    <w:rsid w:val="001000E4"/>
    <w:rsid w:val="00106FFB"/>
    <w:rsid w:val="001118C2"/>
    <w:rsid w:val="00122498"/>
    <w:rsid w:val="00122CC3"/>
    <w:rsid w:val="00125180"/>
    <w:rsid w:val="001253B9"/>
    <w:rsid w:val="00130137"/>
    <w:rsid w:val="001311B7"/>
    <w:rsid w:val="0015268F"/>
    <w:rsid w:val="00166DBB"/>
    <w:rsid w:val="00170C02"/>
    <w:rsid w:val="001A2BE2"/>
    <w:rsid w:val="001B45FA"/>
    <w:rsid w:val="001C22BA"/>
    <w:rsid w:val="001C37B7"/>
    <w:rsid w:val="001C5CF9"/>
    <w:rsid w:val="001C7B0A"/>
    <w:rsid w:val="001D661E"/>
    <w:rsid w:val="001D79E5"/>
    <w:rsid w:val="001E20BE"/>
    <w:rsid w:val="001E3319"/>
    <w:rsid w:val="001E436A"/>
    <w:rsid w:val="001E5D0D"/>
    <w:rsid w:val="002017D1"/>
    <w:rsid w:val="0020683D"/>
    <w:rsid w:val="002122DC"/>
    <w:rsid w:val="00245255"/>
    <w:rsid w:val="002571F8"/>
    <w:rsid w:val="00272A7F"/>
    <w:rsid w:val="00277D56"/>
    <w:rsid w:val="0028539A"/>
    <w:rsid w:val="00287AE5"/>
    <w:rsid w:val="00291D56"/>
    <w:rsid w:val="00294382"/>
    <w:rsid w:val="00297E02"/>
    <w:rsid w:val="002A1E89"/>
    <w:rsid w:val="002A27AF"/>
    <w:rsid w:val="002B0181"/>
    <w:rsid w:val="002B3928"/>
    <w:rsid w:val="002B4E1F"/>
    <w:rsid w:val="002B5AF1"/>
    <w:rsid w:val="002B70F8"/>
    <w:rsid w:val="002C2E2D"/>
    <w:rsid w:val="002D0DD3"/>
    <w:rsid w:val="002E2C60"/>
    <w:rsid w:val="002E39FB"/>
    <w:rsid w:val="002F7192"/>
    <w:rsid w:val="00305122"/>
    <w:rsid w:val="003150BA"/>
    <w:rsid w:val="003275A5"/>
    <w:rsid w:val="00327BAA"/>
    <w:rsid w:val="00340BF7"/>
    <w:rsid w:val="0035439D"/>
    <w:rsid w:val="00363BEC"/>
    <w:rsid w:val="00364130"/>
    <w:rsid w:val="003A4374"/>
    <w:rsid w:val="003B2247"/>
    <w:rsid w:val="003B3403"/>
    <w:rsid w:val="003C0DD4"/>
    <w:rsid w:val="003E0B03"/>
    <w:rsid w:val="003E3B36"/>
    <w:rsid w:val="003E4333"/>
    <w:rsid w:val="003F0379"/>
    <w:rsid w:val="003F31A7"/>
    <w:rsid w:val="00400DCC"/>
    <w:rsid w:val="00404206"/>
    <w:rsid w:val="00407680"/>
    <w:rsid w:val="00412AA4"/>
    <w:rsid w:val="00422EA0"/>
    <w:rsid w:val="0042336F"/>
    <w:rsid w:val="0042630C"/>
    <w:rsid w:val="00427B75"/>
    <w:rsid w:val="00442182"/>
    <w:rsid w:val="00457D26"/>
    <w:rsid w:val="004623C3"/>
    <w:rsid w:val="00467BF2"/>
    <w:rsid w:val="00470B71"/>
    <w:rsid w:val="0047535A"/>
    <w:rsid w:val="00481869"/>
    <w:rsid w:val="00485EC3"/>
    <w:rsid w:val="004912A8"/>
    <w:rsid w:val="004925F1"/>
    <w:rsid w:val="00492649"/>
    <w:rsid w:val="004A597B"/>
    <w:rsid w:val="004A731F"/>
    <w:rsid w:val="004B21E6"/>
    <w:rsid w:val="004C01CE"/>
    <w:rsid w:val="004C0F40"/>
    <w:rsid w:val="004C39FF"/>
    <w:rsid w:val="004C43A0"/>
    <w:rsid w:val="004C4543"/>
    <w:rsid w:val="004C691A"/>
    <w:rsid w:val="004E0502"/>
    <w:rsid w:val="004E395F"/>
    <w:rsid w:val="004E484F"/>
    <w:rsid w:val="005110F2"/>
    <w:rsid w:val="00526778"/>
    <w:rsid w:val="00534A66"/>
    <w:rsid w:val="00542486"/>
    <w:rsid w:val="005435E4"/>
    <w:rsid w:val="00553AC7"/>
    <w:rsid w:val="005628CD"/>
    <w:rsid w:val="00563040"/>
    <w:rsid w:val="00565103"/>
    <w:rsid w:val="00565F32"/>
    <w:rsid w:val="005974DF"/>
    <w:rsid w:val="005A06C8"/>
    <w:rsid w:val="005A3063"/>
    <w:rsid w:val="005E1D66"/>
    <w:rsid w:val="005E4A49"/>
    <w:rsid w:val="005E61FB"/>
    <w:rsid w:val="005F4625"/>
    <w:rsid w:val="005F6B38"/>
    <w:rsid w:val="006054C4"/>
    <w:rsid w:val="00626A58"/>
    <w:rsid w:val="00631585"/>
    <w:rsid w:val="006350E7"/>
    <w:rsid w:val="006756E7"/>
    <w:rsid w:val="00682CBD"/>
    <w:rsid w:val="00687C76"/>
    <w:rsid w:val="00692C82"/>
    <w:rsid w:val="00692D6E"/>
    <w:rsid w:val="006931A5"/>
    <w:rsid w:val="006A29C9"/>
    <w:rsid w:val="006A39DC"/>
    <w:rsid w:val="006B456B"/>
    <w:rsid w:val="006C3784"/>
    <w:rsid w:val="006C65CB"/>
    <w:rsid w:val="006D220D"/>
    <w:rsid w:val="006E7779"/>
    <w:rsid w:val="006F14A4"/>
    <w:rsid w:val="007038B4"/>
    <w:rsid w:val="00716189"/>
    <w:rsid w:val="00723AF1"/>
    <w:rsid w:val="007358FD"/>
    <w:rsid w:val="007452AE"/>
    <w:rsid w:val="0076344A"/>
    <w:rsid w:val="0076572F"/>
    <w:rsid w:val="0077226D"/>
    <w:rsid w:val="00774B57"/>
    <w:rsid w:val="00777B0B"/>
    <w:rsid w:val="00786B66"/>
    <w:rsid w:val="007A06CF"/>
    <w:rsid w:val="007B2AAE"/>
    <w:rsid w:val="007B675F"/>
    <w:rsid w:val="007C74D3"/>
    <w:rsid w:val="007E1D38"/>
    <w:rsid w:val="007F3CA5"/>
    <w:rsid w:val="007F3E26"/>
    <w:rsid w:val="00801828"/>
    <w:rsid w:val="00805E8A"/>
    <w:rsid w:val="00806A1F"/>
    <w:rsid w:val="0082110E"/>
    <w:rsid w:val="00822A95"/>
    <w:rsid w:val="00823580"/>
    <w:rsid w:val="0082618E"/>
    <w:rsid w:val="0083083D"/>
    <w:rsid w:val="00830B17"/>
    <w:rsid w:val="0083633A"/>
    <w:rsid w:val="00851FE7"/>
    <w:rsid w:val="008572C0"/>
    <w:rsid w:val="00866C81"/>
    <w:rsid w:val="00872752"/>
    <w:rsid w:val="008767AE"/>
    <w:rsid w:val="00885D9A"/>
    <w:rsid w:val="00895035"/>
    <w:rsid w:val="0089562B"/>
    <w:rsid w:val="00896E92"/>
    <w:rsid w:val="008A2B91"/>
    <w:rsid w:val="008A6A98"/>
    <w:rsid w:val="008B39D6"/>
    <w:rsid w:val="008D2F66"/>
    <w:rsid w:val="008D37D5"/>
    <w:rsid w:val="008E055F"/>
    <w:rsid w:val="00907329"/>
    <w:rsid w:val="009125CC"/>
    <w:rsid w:val="00912F8B"/>
    <w:rsid w:val="00921DD6"/>
    <w:rsid w:val="00921E97"/>
    <w:rsid w:val="00926A0B"/>
    <w:rsid w:val="0093259C"/>
    <w:rsid w:val="009332A4"/>
    <w:rsid w:val="00946908"/>
    <w:rsid w:val="009477F0"/>
    <w:rsid w:val="00956FFE"/>
    <w:rsid w:val="0096301E"/>
    <w:rsid w:val="009851A3"/>
    <w:rsid w:val="009907AF"/>
    <w:rsid w:val="00991206"/>
    <w:rsid w:val="009A7C71"/>
    <w:rsid w:val="009B5996"/>
    <w:rsid w:val="009B59CA"/>
    <w:rsid w:val="009C208E"/>
    <w:rsid w:val="009C6250"/>
    <w:rsid w:val="009D537A"/>
    <w:rsid w:val="009D6137"/>
    <w:rsid w:val="009D62C4"/>
    <w:rsid w:val="009E23CF"/>
    <w:rsid w:val="009E2DC8"/>
    <w:rsid w:val="009E7CD1"/>
    <w:rsid w:val="009F027B"/>
    <w:rsid w:val="009F0BC4"/>
    <w:rsid w:val="009F3CED"/>
    <w:rsid w:val="009F490D"/>
    <w:rsid w:val="00A056B8"/>
    <w:rsid w:val="00A134F2"/>
    <w:rsid w:val="00A21677"/>
    <w:rsid w:val="00A24792"/>
    <w:rsid w:val="00A33C3D"/>
    <w:rsid w:val="00A405AB"/>
    <w:rsid w:val="00A438E4"/>
    <w:rsid w:val="00A51C21"/>
    <w:rsid w:val="00A54DE8"/>
    <w:rsid w:val="00A62A49"/>
    <w:rsid w:val="00A67544"/>
    <w:rsid w:val="00A70309"/>
    <w:rsid w:val="00A73303"/>
    <w:rsid w:val="00A755AB"/>
    <w:rsid w:val="00A832CA"/>
    <w:rsid w:val="00A845EC"/>
    <w:rsid w:val="00A8652A"/>
    <w:rsid w:val="00A879E1"/>
    <w:rsid w:val="00A87F53"/>
    <w:rsid w:val="00AA449E"/>
    <w:rsid w:val="00AA75AB"/>
    <w:rsid w:val="00AB171C"/>
    <w:rsid w:val="00AC2E7C"/>
    <w:rsid w:val="00AC6D55"/>
    <w:rsid w:val="00AD6C44"/>
    <w:rsid w:val="00AF00ED"/>
    <w:rsid w:val="00AF3DF2"/>
    <w:rsid w:val="00AF7C13"/>
    <w:rsid w:val="00B06AAD"/>
    <w:rsid w:val="00B1673E"/>
    <w:rsid w:val="00B2002B"/>
    <w:rsid w:val="00B23C64"/>
    <w:rsid w:val="00B35F8C"/>
    <w:rsid w:val="00B55DE6"/>
    <w:rsid w:val="00B7373B"/>
    <w:rsid w:val="00B75E80"/>
    <w:rsid w:val="00B87CA4"/>
    <w:rsid w:val="00B939DC"/>
    <w:rsid w:val="00BA1FAF"/>
    <w:rsid w:val="00BA3417"/>
    <w:rsid w:val="00BA59ED"/>
    <w:rsid w:val="00BB1BAB"/>
    <w:rsid w:val="00BB7F80"/>
    <w:rsid w:val="00BC0F56"/>
    <w:rsid w:val="00BC2A2E"/>
    <w:rsid w:val="00BC6619"/>
    <w:rsid w:val="00BD4ABD"/>
    <w:rsid w:val="00BE1FF7"/>
    <w:rsid w:val="00BE2FCA"/>
    <w:rsid w:val="00BE3A6C"/>
    <w:rsid w:val="00BF64F0"/>
    <w:rsid w:val="00C01992"/>
    <w:rsid w:val="00C11669"/>
    <w:rsid w:val="00C245C2"/>
    <w:rsid w:val="00C31165"/>
    <w:rsid w:val="00C352B2"/>
    <w:rsid w:val="00C35AC5"/>
    <w:rsid w:val="00C4599B"/>
    <w:rsid w:val="00C46F05"/>
    <w:rsid w:val="00C567E1"/>
    <w:rsid w:val="00C63309"/>
    <w:rsid w:val="00C6418C"/>
    <w:rsid w:val="00C8702B"/>
    <w:rsid w:val="00C9071B"/>
    <w:rsid w:val="00CA02EF"/>
    <w:rsid w:val="00CA0575"/>
    <w:rsid w:val="00CB4270"/>
    <w:rsid w:val="00CC4595"/>
    <w:rsid w:val="00CC5C53"/>
    <w:rsid w:val="00CD50BF"/>
    <w:rsid w:val="00CD7ACD"/>
    <w:rsid w:val="00CD7B05"/>
    <w:rsid w:val="00CE74AF"/>
    <w:rsid w:val="00CF1599"/>
    <w:rsid w:val="00D06FA7"/>
    <w:rsid w:val="00D175F5"/>
    <w:rsid w:val="00D23424"/>
    <w:rsid w:val="00D26EED"/>
    <w:rsid w:val="00D523B0"/>
    <w:rsid w:val="00D54388"/>
    <w:rsid w:val="00D5692A"/>
    <w:rsid w:val="00D723F4"/>
    <w:rsid w:val="00D8041F"/>
    <w:rsid w:val="00D83321"/>
    <w:rsid w:val="00D84507"/>
    <w:rsid w:val="00D86874"/>
    <w:rsid w:val="00D966B5"/>
    <w:rsid w:val="00DA17B6"/>
    <w:rsid w:val="00DB5D51"/>
    <w:rsid w:val="00DD77C0"/>
    <w:rsid w:val="00DF04A3"/>
    <w:rsid w:val="00E017CC"/>
    <w:rsid w:val="00E062EC"/>
    <w:rsid w:val="00E07E70"/>
    <w:rsid w:val="00E13C7F"/>
    <w:rsid w:val="00E22956"/>
    <w:rsid w:val="00E3021C"/>
    <w:rsid w:val="00E341C7"/>
    <w:rsid w:val="00E37400"/>
    <w:rsid w:val="00E41AB5"/>
    <w:rsid w:val="00E44238"/>
    <w:rsid w:val="00E50330"/>
    <w:rsid w:val="00E540D9"/>
    <w:rsid w:val="00E57DFC"/>
    <w:rsid w:val="00E63C3D"/>
    <w:rsid w:val="00E73C1A"/>
    <w:rsid w:val="00E74293"/>
    <w:rsid w:val="00E86F0D"/>
    <w:rsid w:val="00EB2A83"/>
    <w:rsid w:val="00EC013F"/>
    <w:rsid w:val="00ED0C64"/>
    <w:rsid w:val="00ED246A"/>
    <w:rsid w:val="00ED34EC"/>
    <w:rsid w:val="00ED48FD"/>
    <w:rsid w:val="00ED521B"/>
    <w:rsid w:val="00ED7F06"/>
    <w:rsid w:val="00EE15D0"/>
    <w:rsid w:val="00EE47A3"/>
    <w:rsid w:val="00EF1E8B"/>
    <w:rsid w:val="00EF656F"/>
    <w:rsid w:val="00EF7657"/>
    <w:rsid w:val="00F10EF0"/>
    <w:rsid w:val="00F151B8"/>
    <w:rsid w:val="00F27589"/>
    <w:rsid w:val="00F370BA"/>
    <w:rsid w:val="00F476B4"/>
    <w:rsid w:val="00F526A1"/>
    <w:rsid w:val="00F65801"/>
    <w:rsid w:val="00F723B6"/>
    <w:rsid w:val="00F808EE"/>
    <w:rsid w:val="00F96FE0"/>
    <w:rsid w:val="00FA53D2"/>
    <w:rsid w:val="00FB4E6B"/>
    <w:rsid w:val="00FC5AB4"/>
    <w:rsid w:val="00FD06C6"/>
    <w:rsid w:val="00FD62FC"/>
    <w:rsid w:val="00FE50BA"/>
    <w:rsid w:val="00FE6A88"/>
    <w:rsid w:val="00FF20A9"/>
    <w:rsid w:val="00FF6C5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931A5"/>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832CA"/>
    <w:pPr>
      <w:widowControl/>
      <w:autoSpaceDE/>
      <w:autoSpaceDN/>
      <w:spacing w:after="200" w:line="276"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A832CA"/>
    <w:pPr>
      <w:widowControl/>
      <w:autoSpaceDE/>
      <w:autoSpaceDN/>
      <w:spacing w:before="100" w:beforeAutospacing="1" w:after="100" w:afterAutospacing="1"/>
    </w:pPr>
    <w:rPr>
      <w:sz w:val="24"/>
      <w:szCs w:val="24"/>
      <w:lang w:eastAsia="ro-RO"/>
    </w:rPr>
  </w:style>
  <w:style w:type="paragraph" w:styleId="Header">
    <w:name w:val="header"/>
    <w:basedOn w:val="Normal"/>
    <w:link w:val="HeaderChar"/>
    <w:uiPriority w:val="99"/>
    <w:unhideWhenUsed/>
    <w:rsid w:val="00A832CA"/>
    <w:pPr>
      <w:widowControl/>
      <w:tabs>
        <w:tab w:val="center" w:pos="4536"/>
        <w:tab w:val="right" w:pos="9072"/>
      </w:tabs>
      <w:autoSpaceDE/>
      <w:autoSpaceDN/>
    </w:pPr>
    <w:rPr>
      <w:rFonts w:asciiTheme="minorHAnsi" w:eastAsiaTheme="minorHAnsi" w:hAnsiTheme="minorHAnsi" w:cstheme="minorBidi"/>
    </w:rPr>
  </w:style>
  <w:style w:type="character" w:customStyle="1" w:styleId="HeaderChar">
    <w:name w:val="Header Char"/>
    <w:basedOn w:val="DefaultParagraphFont"/>
    <w:link w:val="Header"/>
    <w:uiPriority w:val="99"/>
    <w:rsid w:val="00A832CA"/>
  </w:style>
  <w:style w:type="paragraph" w:styleId="Footer">
    <w:name w:val="footer"/>
    <w:basedOn w:val="Normal"/>
    <w:link w:val="FooterChar"/>
    <w:uiPriority w:val="99"/>
    <w:unhideWhenUsed/>
    <w:rsid w:val="00A832CA"/>
    <w:pPr>
      <w:widowControl/>
      <w:tabs>
        <w:tab w:val="center" w:pos="4536"/>
        <w:tab w:val="right" w:pos="9072"/>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A832CA"/>
  </w:style>
  <w:style w:type="paragraph" w:styleId="BodyText">
    <w:name w:val="Body Text"/>
    <w:basedOn w:val="Normal"/>
    <w:link w:val="BodyTextChar"/>
    <w:uiPriority w:val="1"/>
    <w:qFormat/>
    <w:rsid w:val="00A832CA"/>
    <w:pPr>
      <w:ind w:left="118"/>
    </w:pPr>
    <w:rPr>
      <w:sz w:val="28"/>
      <w:szCs w:val="28"/>
    </w:rPr>
  </w:style>
  <w:style w:type="character" w:customStyle="1" w:styleId="BodyTextChar">
    <w:name w:val="Body Text Char"/>
    <w:basedOn w:val="DefaultParagraphFont"/>
    <w:link w:val="BodyText"/>
    <w:uiPriority w:val="1"/>
    <w:rsid w:val="00A832CA"/>
    <w:rPr>
      <w:rFonts w:ascii="Times New Roman" w:eastAsia="Times New Roman" w:hAnsi="Times New Roman" w:cs="Times New Roman"/>
      <w:sz w:val="28"/>
      <w:szCs w:val="28"/>
    </w:rPr>
  </w:style>
  <w:style w:type="paragraph" w:customStyle="1" w:styleId="Heading2">
    <w:name w:val="Heading #2"/>
    <w:basedOn w:val="Normal"/>
    <w:qFormat/>
    <w:rsid w:val="009C6250"/>
    <w:pPr>
      <w:widowControl/>
      <w:shd w:val="clear" w:color="auto" w:fill="FFFFFF"/>
      <w:autoSpaceDE/>
      <w:autoSpaceDN/>
      <w:outlineLvl w:val="1"/>
    </w:pPr>
    <w:rPr>
      <w:b/>
      <w:bCs/>
      <w:i/>
      <w:iCs/>
      <w:color w:val="000000"/>
      <w:sz w:val="42"/>
      <w:szCs w:val="42"/>
      <w:lang w:eastAsia="en-GB"/>
    </w:rPr>
  </w:style>
</w:styles>
</file>

<file path=word/webSettings.xml><?xml version="1.0" encoding="utf-8"?>
<w:webSettings xmlns:r="http://schemas.openxmlformats.org/officeDocument/2006/relationships" xmlns:w="http://schemas.openxmlformats.org/wordprocessingml/2006/main">
  <w:divs>
    <w:div w:id="1195533713">
      <w:bodyDiv w:val="1"/>
      <w:marLeft w:val="0"/>
      <w:marRight w:val="0"/>
      <w:marTop w:val="0"/>
      <w:marBottom w:val="0"/>
      <w:divBdr>
        <w:top w:val="none" w:sz="0" w:space="0" w:color="auto"/>
        <w:left w:val="none" w:sz="0" w:space="0" w:color="auto"/>
        <w:bottom w:val="none" w:sz="0" w:space="0" w:color="auto"/>
        <w:right w:val="none" w:sz="0" w:space="0" w:color="auto"/>
      </w:divBdr>
      <w:divsChild>
        <w:div w:id="1340699918">
          <w:marLeft w:val="0"/>
          <w:marRight w:val="0"/>
          <w:marTop w:val="0"/>
          <w:marBottom w:val="0"/>
          <w:divBdr>
            <w:top w:val="none" w:sz="0" w:space="0" w:color="auto"/>
            <w:left w:val="none" w:sz="0" w:space="0" w:color="auto"/>
            <w:bottom w:val="none" w:sz="0" w:space="0" w:color="auto"/>
            <w:right w:val="none" w:sz="0" w:space="0" w:color="auto"/>
          </w:divBdr>
          <w:divsChild>
            <w:div w:id="598374043">
              <w:marLeft w:val="0"/>
              <w:marRight w:val="0"/>
              <w:marTop w:val="0"/>
              <w:marBottom w:val="0"/>
              <w:divBdr>
                <w:top w:val="none" w:sz="0" w:space="0" w:color="auto"/>
                <w:left w:val="none" w:sz="0" w:space="0" w:color="auto"/>
                <w:bottom w:val="none" w:sz="0" w:space="0" w:color="auto"/>
                <w:right w:val="none" w:sz="0" w:space="0" w:color="auto"/>
              </w:divBdr>
              <w:divsChild>
                <w:div w:id="1770731304">
                  <w:marLeft w:val="0"/>
                  <w:marRight w:val="0"/>
                  <w:marTop w:val="0"/>
                  <w:marBottom w:val="0"/>
                  <w:divBdr>
                    <w:top w:val="none" w:sz="0" w:space="0" w:color="auto"/>
                    <w:left w:val="none" w:sz="0" w:space="0" w:color="auto"/>
                    <w:bottom w:val="none" w:sz="0" w:space="0" w:color="auto"/>
                    <w:right w:val="none" w:sz="0" w:space="0" w:color="auto"/>
                  </w:divBdr>
                  <w:divsChild>
                    <w:div w:id="1619725526">
                      <w:marLeft w:val="0"/>
                      <w:marRight w:val="0"/>
                      <w:marTop w:val="0"/>
                      <w:marBottom w:val="0"/>
                      <w:divBdr>
                        <w:top w:val="none" w:sz="0" w:space="0" w:color="auto"/>
                        <w:left w:val="none" w:sz="0" w:space="0" w:color="auto"/>
                        <w:bottom w:val="none" w:sz="0" w:space="0" w:color="auto"/>
                        <w:right w:val="none" w:sz="0" w:space="0" w:color="auto"/>
                      </w:divBdr>
                      <w:divsChild>
                        <w:div w:id="306980332">
                          <w:marLeft w:val="0"/>
                          <w:marRight w:val="0"/>
                          <w:marTop w:val="0"/>
                          <w:marBottom w:val="0"/>
                          <w:divBdr>
                            <w:top w:val="none" w:sz="0" w:space="0" w:color="auto"/>
                            <w:left w:val="none" w:sz="0" w:space="0" w:color="auto"/>
                            <w:bottom w:val="none" w:sz="0" w:space="0" w:color="auto"/>
                            <w:right w:val="none" w:sz="0" w:space="0" w:color="auto"/>
                          </w:divBdr>
                          <w:divsChild>
                            <w:div w:id="859471364">
                              <w:marLeft w:val="0"/>
                              <w:marRight w:val="0"/>
                              <w:marTop w:val="0"/>
                              <w:marBottom w:val="0"/>
                              <w:divBdr>
                                <w:top w:val="none" w:sz="0" w:space="0" w:color="auto"/>
                                <w:left w:val="none" w:sz="0" w:space="0" w:color="auto"/>
                                <w:bottom w:val="none" w:sz="0" w:space="0" w:color="auto"/>
                                <w:right w:val="none" w:sz="0" w:space="0" w:color="auto"/>
                              </w:divBdr>
                              <w:divsChild>
                                <w:div w:id="128789829">
                                  <w:marLeft w:val="0"/>
                                  <w:marRight w:val="0"/>
                                  <w:marTop w:val="0"/>
                                  <w:marBottom w:val="0"/>
                                  <w:divBdr>
                                    <w:top w:val="none" w:sz="0" w:space="0" w:color="auto"/>
                                    <w:left w:val="none" w:sz="0" w:space="0" w:color="auto"/>
                                    <w:bottom w:val="none" w:sz="0" w:space="0" w:color="auto"/>
                                    <w:right w:val="none" w:sz="0" w:space="0" w:color="auto"/>
                                  </w:divBdr>
                                  <w:divsChild>
                                    <w:div w:id="650254301">
                                      <w:marLeft w:val="0"/>
                                      <w:marRight w:val="0"/>
                                      <w:marTop w:val="0"/>
                                      <w:marBottom w:val="0"/>
                                      <w:divBdr>
                                        <w:top w:val="none" w:sz="0" w:space="0" w:color="auto"/>
                                        <w:left w:val="none" w:sz="0" w:space="0" w:color="auto"/>
                                        <w:bottom w:val="none" w:sz="0" w:space="0" w:color="auto"/>
                                        <w:right w:val="none" w:sz="0" w:space="0" w:color="auto"/>
                                      </w:divBdr>
                                      <w:divsChild>
                                        <w:div w:id="429860944">
                                          <w:marLeft w:val="0"/>
                                          <w:marRight w:val="0"/>
                                          <w:marTop w:val="0"/>
                                          <w:marBottom w:val="0"/>
                                          <w:divBdr>
                                            <w:top w:val="none" w:sz="0" w:space="0" w:color="auto"/>
                                            <w:left w:val="none" w:sz="0" w:space="0" w:color="auto"/>
                                            <w:bottom w:val="none" w:sz="0" w:space="0" w:color="auto"/>
                                            <w:right w:val="none" w:sz="0" w:space="0" w:color="auto"/>
                                          </w:divBdr>
                                          <w:divsChild>
                                            <w:div w:id="581450009">
                                              <w:marLeft w:val="0"/>
                                              <w:marRight w:val="0"/>
                                              <w:marTop w:val="0"/>
                                              <w:marBottom w:val="0"/>
                                              <w:divBdr>
                                                <w:top w:val="none" w:sz="0" w:space="0" w:color="auto"/>
                                                <w:left w:val="none" w:sz="0" w:space="0" w:color="auto"/>
                                                <w:bottom w:val="none" w:sz="0" w:space="0" w:color="auto"/>
                                                <w:right w:val="none" w:sz="0" w:space="0" w:color="auto"/>
                                              </w:divBdr>
                                              <w:divsChild>
                                                <w:div w:id="767431419">
                                                  <w:marLeft w:val="0"/>
                                                  <w:marRight w:val="0"/>
                                                  <w:marTop w:val="0"/>
                                                  <w:marBottom w:val="0"/>
                                                  <w:divBdr>
                                                    <w:top w:val="none" w:sz="0" w:space="0" w:color="auto"/>
                                                    <w:left w:val="none" w:sz="0" w:space="0" w:color="auto"/>
                                                    <w:bottom w:val="none" w:sz="0" w:space="0" w:color="auto"/>
                                                    <w:right w:val="none" w:sz="0" w:space="0" w:color="auto"/>
                                                  </w:divBdr>
                                                  <w:divsChild>
                                                    <w:div w:id="1881283137">
                                                      <w:marLeft w:val="0"/>
                                                      <w:marRight w:val="0"/>
                                                      <w:marTop w:val="0"/>
                                                      <w:marBottom w:val="0"/>
                                                      <w:divBdr>
                                                        <w:top w:val="none" w:sz="0" w:space="0" w:color="auto"/>
                                                        <w:left w:val="none" w:sz="0" w:space="0" w:color="auto"/>
                                                        <w:bottom w:val="none" w:sz="0" w:space="0" w:color="auto"/>
                                                        <w:right w:val="none" w:sz="0" w:space="0" w:color="auto"/>
                                                      </w:divBdr>
                                                      <w:divsChild>
                                                        <w:div w:id="158351240">
                                                          <w:marLeft w:val="0"/>
                                                          <w:marRight w:val="0"/>
                                                          <w:marTop w:val="0"/>
                                                          <w:marBottom w:val="0"/>
                                                          <w:divBdr>
                                                            <w:top w:val="none" w:sz="0" w:space="0" w:color="auto"/>
                                                            <w:left w:val="none" w:sz="0" w:space="0" w:color="auto"/>
                                                            <w:bottom w:val="none" w:sz="0" w:space="0" w:color="auto"/>
                                                            <w:right w:val="none" w:sz="0" w:space="0" w:color="auto"/>
                                                          </w:divBdr>
                                                          <w:divsChild>
                                                            <w:div w:id="1547646953">
                                                              <w:marLeft w:val="0"/>
                                                              <w:marRight w:val="0"/>
                                                              <w:marTop w:val="0"/>
                                                              <w:marBottom w:val="0"/>
                                                              <w:divBdr>
                                                                <w:top w:val="none" w:sz="0" w:space="0" w:color="auto"/>
                                                                <w:left w:val="none" w:sz="0" w:space="0" w:color="auto"/>
                                                                <w:bottom w:val="none" w:sz="0" w:space="0" w:color="auto"/>
                                                                <w:right w:val="none" w:sz="0" w:space="0" w:color="auto"/>
                                                              </w:divBdr>
                                                              <w:divsChild>
                                                                <w:div w:id="971055949">
                                                                  <w:marLeft w:val="0"/>
                                                                  <w:marRight w:val="0"/>
                                                                  <w:marTop w:val="0"/>
                                                                  <w:marBottom w:val="0"/>
                                                                  <w:divBdr>
                                                                    <w:top w:val="none" w:sz="0" w:space="0" w:color="auto"/>
                                                                    <w:left w:val="none" w:sz="0" w:space="0" w:color="auto"/>
                                                                    <w:bottom w:val="none" w:sz="0" w:space="0" w:color="auto"/>
                                                                    <w:right w:val="none" w:sz="0" w:space="0" w:color="auto"/>
                                                                  </w:divBdr>
                                                                  <w:divsChild>
                                                                    <w:div w:id="1457985446">
                                                                      <w:marLeft w:val="0"/>
                                                                      <w:marRight w:val="0"/>
                                                                      <w:marTop w:val="0"/>
                                                                      <w:marBottom w:val="0"/>
                                                                      <w:divBdr>
                                                                        <w:top w:val="none" w:sz="0" w:space="0" w:color="auto"/>
                                                                        <w:left w:val="none" w:sz="0" w:space="0" w:color="auto"/>
                                                                        <w:bottom w:val="none" w:sz="0" w:space="0" w:color="auto"/>
                                                                        <w:right w:val="none" w:sz="0" w:space="0" w:color="auto"/>
                                                                      </w:divBdr>
                                                                      <w:divsChild>
                                                                        <w:div w:id="146243168">
                                                                          <w:marLeft w:val="0"/>
                                                                          <w:marRight w:val="0"/>
                                                                          <w:marTop w:val="0"/>
                                                                          <w:marBottom w:val="0"/>
                                                                          <w:divBdr>
                                                                            <w:top w:val="none" w:sz="0" w:space="0" w:color="auto"/>
                                                                            <w:left w:val="none" w:sz="0" w:space="0" w:color="auto"/>
                                                                            <w:bottom w:val="none" w:sz="0" w:space="0" w:color="auto"/>
                                                                            <w:right w:val="none" w:sz="0" w:space="0" w:color="auto"/>
                                                                          </w:divBdr>
                                                                          <w:divsChild>
                                                                            <w:div w:id="227032082">
                                                                              <w:marLeft w:val="0"/>
                                                                              <w:marRight w:val="0"/>
                                                                              <w:marTop w:val="0"/>
                                                                              <w:marBottom w:val="0"/>
                                                                              <w:divBdr>
                                                                                <w:top w:val="none" w:sz="0" w:space="0" w:color="auto"/>
                                                                                <w:left w:val="none" w:sz="0" w:space="0" w:color="auto"/>
                                                                                <w:bottom w:val="none" w:sz="0" w:space="0" w:color="auto"/>
                                                                                <w:right w:val="none" w:sz="0" w:space="0" w:color="auto"/>
                                                                              </w:divBdr>
                                                                              <w:divsChild>
                                                                                <w:div w:id="633561495">
                                                                                  <w:marLeft w:val="0"/>
                                                                                  <w:marRight w:val="0"/>
                                                                                  <w:marTop w:val="0"/>
                                                                                  <w:marBottom w:val="0"/>
                                                                                  <w:divBdr>
                                                                                    <w:top w:val="none" w:sz="0" w:space="0" w:color="auto"/>
                                                                                    <w:left w:val="none" w:sz="0" w:space="0" w:color="auto"/>
                                                                                    <w:bottom w:val="none" w:sz="0" w:space="0" w:color="auto"/>
                                                                                    <w:right w:val="none" w:sz="0" w:space="0" w:color="auto"/>
                                                                                  </w:divBdr>
                                                                                  <w:divsChild>
                                                                                    <w:div w:id="1979456435">
                                                                                      <w:marLeft w:val="0"/>
                                                                                      <w:marRight w:val="0"/>
                                                                                      <w:marTop w:val="0"/>
                                                                                      <w:marBottom w:val="0"/>
                                                                                      <w:divBdr>
                                                                                        <w:top w:val="none" w:sz="0" w:space="0" w:color="auto"/>
                                                                                        <w:left w:val="none" w:sz="0" w:space="0" w:color="auto"/>
                                                                                        <w:bottom w:val="none" w:sz="0" w:space="0" w:color="auto"/>
                                                                                        <w:right w:val="none" w:sz="0" w:space="0" w:color="auto"/>
                                                                                      </w:divBdr>
                                                                                      <w:divsChild>
                                                                                        <w:div w:id="1365908391">
                                                                                          <w:marLeft w:val="0"/>
                                                                                          <w:marRight w:val="0"/>
                                                                                          <w:marTop w:val="0"/>
                                                                                          <w:marBottom w:val="0"/>
                                                                                          <w:divBdr>
                                                                                            <w:top w:val="none" w:sz="0" w:space="0" w:color="auto"/>
                                                                                            <w:left w:val="none" w:sz="0" w:space="0" w:color="auto"/>
                                                                                            <w:bottom w:val="none" w:sz="0" w:space="0" w:color="auto"/>
                                                                                            <w:right w:val="none" w:sz="0" w:space="0" w:color="auto"/>
                                                                                          </w:divBdr>
                                                                                          <w:divsChild>
                                                                                            <w:div w:id="1190755759">
                                                                                              <w:marLeft w:val="0"/>
                                                                                              <w:marRight w:val="0"/>
                                                                                              <w:marTop w:val="0"/>
                                                                                              <w:marBottom w:val="0"/>
                                                                                              <w:divBdr>
                                                                                                <w:top w:val="none" w:sz="0" w:space="0" w:color="auto"/>
                                                                                                <w:left w:val="none" w:sz="0" w:space="0" w:color="auto"/>
                                                                                                <w:bottom w:val="none" w:sz="0" w:space="0" w:color="auto"/>
                                                                                                <w:right w:val="none" w:sz="0" w:space="0" w:color="auto"/>
                                                                                              </w:divBdr>
                                                                                              <w:divsChild>
                                                                                                <w:div w:id="1686520258">
                                                                                                  <w:marLeft w:val="0"/>
                                                                                                  <w:marRight w:val="0"/>
                                                                                                  <w:marTop w:val="0"/>
                                                                                                  <w:marBottom w:val="0"/>
                                                                                                  <w:divBdr>
                                                                                                    <w:top w:val="none" w:sz="0" w:space="0" w:color="auto"/>
                                                                                                    <w:left w:val="none" w:sz="0" w:space="0" w:color="auto"/>
                                                                                                    <w:bottom w:val="none" w:sz="0" w:space="0" w:color="auto"/>
                                                                                                    <w:right w:val="none" w:sz="0" w:space="0" w:color="auto"/>
                                                                                                  </w:divBdr>
                                                                                                  <w:divsChild>
                                                                                                    <w:div w:id="532618518">
                                                                                                      <w:marLeft w:val="0"/>
                                                                                                      <w:marRight w:val="0"/>
                                                                                                      <w:marTop w:val="0"/>
                                                                                                      <w:marBottom w:val="0"/>
                                                                                                      <w:divBdr>
                                                                                                        <w:top w:val="none" w:sz="0" w:space="0" w:color="auto"/>
                                                                                                        <w:left w:val="none" w:sz="0" w:space="0" w:color="auto"/>
                                                                                                        <w:bottom w:val="none" w:sz="0" w:space="0" w:color="auto"/>
                                                                                                        <w:right w:val="none" w:sz="0" w:space="0" w:color="auto"/>
                                                                                                      </w:divBdr>
                                                                                                      <w:divsChild>
                                                                                                        <w:div w:id="2041740908">
                                                                                                          <w:marLeft w:val="0"/>
                                                                                                          <w:marRight w:val="0"/>
                                                                                                          <w:marTop w:val="0"/>
                                                                                                          <w:marBottom w:val="0"/>
                                                                                                          <w:divBdr>
                                                                                                            <w:top w:val="none" w:sz="0" w:space="0" w:color="auto"/>
                                                                                                            <w:left w:val="none" w:sz="0" w:space="0" w:color="auto"/>
                                                                                                            <w:bottom w:val="none" w:sz="0" w:space="0" w:color="auto"/>
                                                                                                            <w:right w:val="none" w:sz="0" w:space="0" w:color="auto"/>
                                                                                                          </w:divBdr>
                                                                                                          <w:divsChild>
                                                                                                            <w:div w:id="595746319">
                                                                                                              <w:marLeft w:val="0"/>
                                                                                                              <w:marRight w:val="0"/>
                                                                                                              <w:marTop w:val="0"/>
                                                                                                              <w:marBottom w:val="0"/>
                                                                                                              <w:divBdr>
                                                                                                                <w:top w:val="none" w:sz="0" w:space="0" w:color="auto"/>
                                                                                                                <w:left w:val="none" w:sz="0" w:space="0" w:color="auto"/>
                                                                                                                <w:bottom w:val="none" w:sz="0" w:space="0" w:color="auto"/>
                                                                                                                <w:right w:val="none" w:sz="0" w:space="0" w:color="auto"/>
                                                                                                              </w:divBdr>
                                                                                                              <w:divsChild>
                                                                                                                <w:div w:id="1263075709">
                                                                                                                  <w:marLeft w:val="0"/>
                                                                                                                  <w:marRight w:val="0"/>
                                                                                                                  <w:marTop w:val="0"/>
                                                                                                                  <w:marBottom w:val="0"/>
                                                                                                                  <w:divBdr>
                                                                                                                    <w:top w:val="none" w:sz="0" w:space="0" w:color="auto"/>
                                                                                                                    <w:left w:val="none" w:sz="0" w:space="0" w:color="auto"/>
                                                                                                                    <w:bottom w:val="none" w:sz="0" w:space="0" w:color="auto"/>
                                                                                                                    <w:right w:val="none" w:sz="0" w:space="0" w:color="auto"/>
                                                                                                                  </w:divBdr>
                                                                                                                  <w:divsChild>
                                                                                                                    <w:div w:id="114056911">
                                                                                                                      <w:marLeft w:val="0"/>
                                                                                                                      <w:marRight w:val="0"/>
                                                                                                                      <w:marTop w:val="0"/>
                                                                                                                      <w:marBottom w:val="0"/>
                                                                                                                      <w:divBdr>
                                                                                                                        <w:top w:val="none" w:sz="0" w:space="0" w:color="auto"/>
                                                                                                                        <w:left w:val="none" w:sz="0" w:space="0" w:color="auto"/>
                                                                                                                        <w:bottom w:val="none" w:sz="0" w:space="0" w:color="auto"/>
                                                                                                                        <w:right w:val="none" w:sz="0" w:space="0" w:color="auto"/>
                                                                                                                      </w:divBdr>
                                                                                                                      <w:divsChild>
                                                                                                                        <w:div w:id="1768497348">
                                                                                                                          <w:marLeft w:val="0"/>
                                                                                                                          <w:marRight w:val="0"/>
                                                                                                                          <w:marTop w:val="0"/>
                                                                                                                          <w:marBottom w:val="0"/>
                                                                                                                          <w:divBdr>
                                                                                                                            <w:top w:val="none" w:sz="0" w:space="0" w:color="auto"/>
                                                                                                                            <w:left w:val="none" w:sz="0" w:space="0" w:color="auto"/>
                                                                                                                            <w:bottom w:val="none" w:sz="0" w:space="0" w:color="auto"/>
                                                                                                                            <w:right w:val="none" w:sz="0" w:space="0" w:color="auto"/>
                                                                                                                          </w:divBdr>
                                                                                                                          <w:divsChild>
                                                                                                                            <w:div w:id="76482573">
                                                                                                                              <w:marLeft w:val="0"/>
                                                                                                                              <w:marRight w:val="0"/>
                                                                                                                              <w:marTop w:val="0"/>
                                                                                                                              <w:marBottom w:val="0"/>
                                                                                                                              <w:divBdr>
                                                                                                                                <w:top w:val="none" w:sz="0" w:space="0" w:color="auto"/>
                                                                                                                                <w:left w:val="none" w:sz="0" w:space="0" w:color="auto"/>
                                                                                                                                <w:bottom w:val="none" w:sz="0" w:space="0" w:color="auto"/>
                                                                                                                                <w:right w:val="none" w:sz="0" w:space="0" w:color="auto"/>
                                                                                                                              </w:divBdr>
                                                                                                                              <w:divsChild>
                                                                                                                                <w:div w:id="1836724417">
                                                                                                                                  <w:marLeft w:val="0"/>
                                                                                                                                  <w:marRight w:val="0"/>
                                                                                                                                  <w:marTop w:val="0"/>
                                                                                                                                  <w:marBottom w:val="0"/>
                                                                                                                                  <w:divBdr>
                                                                                                                                    <w:top w:val="none" w:sz="0" w:space="0" w:color="auto"/>
                                                                                                                                    <w:left w:val="none" w:sz="0" w:space="0" w:color="auto"/>
                                                                                                                                    <w:bottom w:val="none" w:sz="0" w:space="0" w:color="auto"/>
                                                                                                                                    <w:right w:val="none" w:sz="0" w:space="0" w:color="auto"/>
                                                                                                                                  </w:divBdr>
                                                                                                                                  <w:divsChild>
                                                                                                                                    <w:div w:id="1175997134">
                                                                                                                                      <w:marLeft w:val="0"/>
                                                                                                                                      <w:marRight w:val="0"/>
                                                                                                                                      <w:marTop w:val="0"/>
                                                                                                                                      <w:marBottom w:val="0"/>
                                                                                                                                      <w:divBdr>
                                                                                                                                        <w:top w:val="none" w:sz="0" w:space="0" w:color="auto"/>
                                                                                                                                        <w:left w:val="none" w:sz="0" w:space="0" w:color="auto"/>
                                                                                                                                        <w:bottom w:val="none" w:sz="0" w:space="0" w:color="auto"/>
                                                                                                                                        <w:right w:val="none" w:sz="0" w:space="0" w:color="auto"/>
                                                                                                                                      </w:divBdr>
                                                                                                                                      <w:divsChild>
                                                                                                                                        <w:div w:id="2109033472">
                                                                                                                                          <w:marLeft w:val="0"/>
                                                                                                                                          <w:marRight w:val="0"/>
                                                                                                                                          <w:marTop w:val="0"/>
                                                                                                                                          <w:marBottom w:val="0"/>
                                                                                                                                          <w:divBdr>
                                                                                                                                            <w:top w:val="none" w:sz="0" w:space="0" w:color="auto"/>
                                                                                                                                            <w:left w:val="none" w:sz="0" w:space="0" w:color="auto"/>
                                                                                                                                            <w:bottom w:val="none" w:sz="0" w:space="0" w:color="auto"/>
                                                                                                                                            <w:right w:val="none" w:sz="0" w:space="0" w:color="auto"/>
                                                                                                                                          </w:divBdr>
                                                                                                                                          <w:divsChild>
                                                                                                                                            <w:div w:id="2009361078">
                                                                                                                                              <w:marLeft w:val="0"/>
                                                                                                                                              <w:marRight w:val="0"/>
                                                                                                                                              <w:marTop w:val="0"/>
                                                                                                                                              <w:marBottom w:val="0"/>
                                                                                                                                              <w:divBdr>
                                                                                                                                                <w:top w:val="none" w:sz="0" w:space="0" w:color="auto"/>
                                                                                                                                                <w:left w:val="none" w:sz="0" w:space="0" w:color="auto"/>
                                                                                                                                                <w:bottom w:val="none" w:sz="0" w:space="0" w:color="auto"/>
                                                                                                                                                <w:right w:val="none" w:sz="0" w:space="0" w:color="auto"/>
                                                                                                                                              </w:divBdr>
                                                                                                                                              <w:divsChild>
                                                                                                                                                <w:div w:id="1643073755">
                                                                                                                                                  <w:marLeft w:val="0"/>
                                                                                                                                                  <w:marRight w:val="0"/>
                                                                                                                                                  <w:marTop w:val="0"/>
                                                                                                                                                  <w:marBottom w:val="0"/>
                                                                                                                                                  <w:divBdr>
                                                                                                                                                    <w:top w:val="none" w:sz="0" w:space="0" w:color="auto"/>
                                                                                                                                                    <w:left w:val="none" w:sz="0" w:space="0" w:color="auto"/>
                                                                                                                                                    <w:bottom w:val="none" w:sz="0" w:space="0" w:color="auto"/>
                                                                                                                                                    <w:right w:val="none" w:sz="0" w:space="0" w:color="auto"/>
                                                                                                                                                  </w:divBdr>
                                                                                                                                                  <w:divsChild>
                                                                                                                                                    <w:div w:id="1264723916">
                                                                                                                                                      <w:marLeft w:val="0"/>
                                                                                                                                                      <w:marRight w:val="0"/>
                                                                                                                                                      <w:marTop w:val="0"/>
                                                                                                                                                      <w:marBottom w:val="0"/>
                                                                                                                                                      <w:divBdr>
                                                                                                                                                        <w:top w:val="none" w:sz="0" w:space="0" w:color="auto"/>
                                                                                                                                                        <w:left w:val="none" w:sz="0" w:space="0" w:color="auto"/>
                                                                                                                                                        <w:bottom w:val="none" w:sz="0" w:space="0" w:color="auto"/>
                                                                                                                                                        <w:right w:val="none" w:sz="0" w:space="0" w:color="auto"/>
                                                                                                                                                      </w:divBdr>
                                                                                                                                                      <w:divsChild>
                                                                                                                                                        <w:div w:id="163781959">
                                                                                                                                                          <w:marLeft w:val="0"/>
                                                                                                                                                          <w:marRight w:val="0"/>
                                                                                                                                                          <w:marTop w:val="0"/>
                                                                                                                                                          <w:marBottom w:val="0"/>
                                                                                                                                                          <w:divBdr>
                                                                                                                                                            <w:top w:val="none" w:sz="0" w:space="0" w:color="auto"/>
                                                                                                                                                            <w:left w:val="none" w:sz="0" w:space="0" w:color="auto"/>
                                                                                                                                                            <w:bottom w:val="none" w:sz="0" w:space="0" w:color="auto"/>
                                                                                                                                                            <w:right w:val="none" w:sz="0" w:space="0" w:color="auto"/>
                                                                                                                                                          </w:divBdr>
                                                                                                                                                          <w:divsChild>
                                                                                                                                                            <w:div w:id="1975060771">
                                                                                                                                                              <w:marLeft w:val="0"/>
                                                                                                                                                              <w:marRight w:val="0"/>
                                                                                                                                                              <w:marTop w:val="0"/>
                                                                                                                                                              <w:marBottom w:val="0"/>
                                                                                                                                                              <w:divBdr>
                                                                                                                                                                <w:top w:val="none" w:sz="0" w:space="0" w:color="auto"/>
                                                                                                                                                                <w:left w:val="none" w:sz="0" w:space="0" w:color="auto"/>
                                                                                                                                                                <w:bottom w:val="none" w:sz="0" w:space="0" w:color="auto"/>
                                                                                                                                                                <w:right w:val="none" w:sz="0" w:space="0" w:color="auto"/>
                                                                                                                                                              </w:divBdr>
                                                                                                                                                              <w:divsChild>
                                                                                                                                                                <w:div w:id="1171026485">
                                                                                                                                                                  <w:marLeft w:val="0"/>
                                                                                                                                                                  <w:marRight w:val="0"/>
                                                                                                                                                                  <w:marTop w:val="0"/>
                                                                                                                                                                  <w:marBottom w:val="0"/>
                                                                                                                                                                  <w:divBdr>
                                                                                                                                                                    <w:top w:val="none" w:sz="0" w:space="0" w:color="auto"/>
                                                                                                                                                                    <w:left w:val="none" w:sz="0" w:space="0" w:color="auto"/>
                                                                                                                                                                    <w:bottom w:val="none" w:sz="0" w:space="0" w:color="auto"/>
                                                                                                                                                                    <w:right w:val="none" w:sz="0" w:space="0" w:color="auto"/>
                                                                                                                                                                  </w:divBdr>
                                                                                                                                                                  <w:divsChild>
                                                                                                                                                                    <w:div w:id="1645044958">
                                                                                                                                                                      <w:marLeft w:val="0"/>
                                                                                                                                                                      <w:marRight w:val="0"/>
                                                                                                                                                                      <w:marTop w:val="0"/>
                                                                                                                                                                      <w:marBottom w:val="0"/>
                                                                                                                                                                      <w:divBdr>
                                                                                                                                                                        <w:top w:val="none" w:sz="0" w:space="0" w:color="auto"/>
                                                                                                                                                                        <w:left w:val="none" w:sz="0" w:space="0" w:color="auto"/>
                                                                                                                                                                        <w:bottom w:val="none" w:sz="0" w:space="0" w:color="auto"/>
                                                                                                                                                                        <w:right w:val="none" w:sz="0" w:space="0" w:color="auto"/>
                                                                                                                                                                      </w:divBdr>
                                                                                                                                                                      <w:divsChild>
                                                                                                                                                                        <w:div w:id="99878107">
                                                                                                                                                                          <w:marLeft w:val="0"/>
                                                                                                                                                                          <w:marRight w:val="0"/>
                                                                                                                                                                          <w:marTop w:val="0"/>
                                                                                                                                                                          <w:marBottom w:val="0"/>
                                                                                                                                                                          <w:divBdr>
                                                                                                                                                                            <w:top w:val="none" w:sz="0" w:space="0" w:color="auto"/>
                                                                                                                                                                            <w:left w:val="none" w:sz="0" w:space="0" w:color="auto"/>
                                                                                                                                                                            <w:bottom w:val="none" w:sz="0" w:space="0" w:color="auto"/>
                                                                                                                                                                            <w:right w:val="none" w:sz="0" w:space="0" w:color="auto"/>
                                                                                                                                                                          </w:divBdr>
                                                                                                                                                                          <w:divsChild>
                                                                                                                                                                            <w:div w:id="414713660">
                                                                                                                                                                              <w:marLeft w:val="0"/>
                                                                                                                                                                              <w:marRight w:val="0"/>
                                                                                                                                                                              <w:marTop w:val="0"/>
                                                                                                                                                                              <w:marBottom w:val="0"/>
                                                                                                                                                                              <w:divBdr>
                                                                                                                                                                                <w:top w:val="none" w:sz="0" w:space="0" w:color="auto"/>
                                                                                                                                                                                <w:left w:val="none" w:sz="0" w:space="0" w:color="auto"/>
                                                                                                                                                                                <w:bottom w:val="none" w:sz="0" w:space="0" w:color="auto"/>
                                                                                                                                                                                <w:right w:val="none" w:sz="0" w:space="0" w:color="auto"/>
                                                                                                                                                                              </w:divBdr>
                                                                                                                                                                              <w:divsChild>
                                                                                                                                                                                <w:div w:id="1967151534">
                                                                                                                                                                                  <w:marLeft w:val="0"/>
                                                                                                                                                                                  <w:marRight w:val="0"/>
                                                                                                                                                                                  <w:marTop w:val="0"/>
                                                                                                                                                                                  <w:marBottom w:val="0"/>
                                                                                                                                                                                  <w:divBdr>
                                                                                                                                                                                    <w:top w:val="none" w:sz="0" w:space="0" w:color="auto"/>
                                                                                                                                                                                    <w:left w:val="none" w:sz="0" w:space="0" w:color="auto"/>
                                                                                                                                                                                    <w:bottom w:val="none" w:sz="0" w:space="0" w:color="auto"/>
                                                                                                                                                                                    <w:right w:val="none" w:sz="0" w:space="0" w:color="auto"/>
                                                                                                                                                                                  </w:divBdr>
                                                                                                                                                                                  <w:divsChild>
                                                                                                                                                                                    <w:div w:id="207122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5C57F-D403-47CD-AECB-04868DFA7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15</Pages>
  <Words>6049</Words>
  <Characters>35087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41054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madalinap</dc:creator>
  <cp:lastModifiedBy>madalinap</cp:lastModifiedBy>
  <cp:revision>62</cp:revision>
  <cp:lastPrinted>2022-02-18T09:50:00Z</cp:lastPrinted>
  <dcterms:created xsi:type="dcterms:W3CDTF">2022-09-12T05:51:00Z</dcterms:created>
  <dcterms:modified xsi:type="dcterms:W3CDTF">2023-01-13T10:05:00Z</dcterms:modified>
</cp:coreProperties>
</file>